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B02" w:rsidRDefault="00CF63B8">
      <w:pPr>
        <w:rPr>
          <w:b/>
          <w:lang w:val="hr-HR"/>
        </w:rPr>
      </w:pPr>
      <w:r w:rsidRPr="00CF63B8">
        <w:rPr>
          <w:b/>
          <w:lang w:val="hr-HR"/>
        </w:rPr>
        <w:t>SSŠ BLAŽ JURJEV TROGIRANIN</w:t>
      </w:r>
      <w:r>
        <w:rPr>
          <w:b/>
          <w:lang w:val="hr-HR"/>
        </w:rPr>
        <w:t>; OIB:11587718415; TROGIR</w:t>
      </w:r>
    </w:p>
    <w:p w:rsidR="00CF63B8" w:rsidRPr="00CF63B8" w:rsidRDefault="00CF63B8">
      <w:pPr>
        <w:rPr>
          <w:b/>
          <w:lang w:val="hr-HR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7"/>
        <w:gridCol w:w="6233"/>
      </w:tblGrid>
      <w:tr w:rsidR="00C84DB4" w:rsidRPr="009E7F12" w:rsidTr="003E2DB9">
        <w:tc>
          <w:tcPr>
            <w:tcW w:w="2397" w:type="dxa"/>
            <w:shd w:val="clear" w:color="auto" w:fill="F3F3F3"/>
            <w:vAlign w:val="center"/>
          </w:tcPr>
          <w:p w:rsidR="00C84DB4" w:rsidRPr="009E7F12" w:rsidRDefault="00C84DB4" w:rsidP="004723B6">
            <w:pPr>
              <w:rPr>
                <w:b/>
                <w:lang w:val="hr-HR"/>
              </w:rPr>
            </w:pPr>
          </w:p>
          <w:p w:rsidR="00C84DB4" w:rsidRPr="009E7F12" w:rsidRDefault="00C84DB4" w:rsidP="004723B6">
            <w:pPr>
              <w:rPr>
                <w:lang w:val="hr-HR"/>
              </w:rPr>
            </w:pPr>
          </w:p>
        </w:tc>
        <w:tc>
          <w:tcPr>
            <w:tcW w:w="6233" w:type="dxa"/>
            <w:shd w:val="clear" w:color="auto" w:fill="F3F3F3"/>
            <w:vAlign w:val="center"/>
          </w:tcPr>
          <w:p w:rsidR="00C84DB4" w:rsidRPr="009E7F12" w:rsidRDefault="00C84DB4" w:rsidP="0068013E">
            <w:pPr>
              <w:rPr>
                <w:lang w:val="hr-HR"/>
              </w:rPr>
            </w:pPr>
            <w:r w:rsidRPr="009E7F12">
              <w:rPr>
                <w:b/>
                <w:lang w:val="hr-HR"/>
              </w:rPr>
              <w:t>BILJEŠKE UZ PR-RAS</w:t>
            </w:r>
            <w:r w:rsidR="00A03193">
              <w:rPr>
                <w:b/>
                <w:lang w:val="hr-HR"/>
              </w:rPr>
              <w:t xml:space="preserve"> 01.01.-3</w:t>
            </w:r>
            <w:r w:rsidR="00B97CC5">
              <w:rPr>
                <w:b/>
                <w:lang w:val="hr-HR"/>
              </w:rPr>
              <w:t>1</w:t>
            </w:r>
            <w:r w:rsidR="00A03193">
              <w:rPr>
                <w:b/>
                <w:lang w:val="hr-HR"/>
              </w:rPr>
              <w:t>.</w:t>
            </w:r>
            <w:r w:rsidR="00B97CC5">
              <w:rPr>
                <w:b/>
                <w:lang w:val="hr-HR"/>
              </w:rPr>
              <w:t>12</w:t>
            </w:r>
            <w:r w:rsidR="007F1F5D">
              <w:rPr>
                <w:b/>
                <w:lang w:val="hr-HR"/>
              </w:rPr>
              <w:t>.20</w:t>
            </w:r>
            <w:r w:rsidR="0066033A">
              <w:rPr>
                <w:b/>
                <w:lang w:val="hr-HR"/>
              </w:rPr>
              <w:t>2</w:t>
            </w:r>
            <w:r w:rsidR="00EF710E">
              <w:rPr>
                <w:b/>
                <w:lang w:val="hr-HR"/>
              </w:rPr>
              <w:t>4</w:t>
            </w:r>
            <w:r w:rsidR="007911EE">
              <w:rPr>
                <w:b/>
                <w:lang w:val="hr-HR"/>
              </w:rPr>
              <w:t>.GOD</w:t>
            </w:r>
            <w:r w:rsidR="0017747F">
              <w:rPr>
                <w:b/>
                <w:lang w:val="hr-HR"/>
              </w:rPr>
              <w:t>.</w:t>
            </w:r>
          </w:p>
        </w:tc>
      </w:tr>
      <w:tr w:rsidR="00C84DB4" w:rsidRPr="009E7F12" w:rsidTr="0066033A">
        <w:trPr>
          <w:trHeight w:val="58"/>
        </w:trPr>
        <w:tc>
          <w:tcPr>
            <w:tcW w:w="2397" w:type="dxa"/>
          </w:tcPr>
          <w:p w:rsidR="0066033A" w:rsidRPr="0066033A" w:rsidRDefault="0066033A" w:rsidP="0066033A">
            <w:pPr>
              <w:rPr>
                <w:lang w:val="hr-HR"/>
              </w:rPr>
            </w:pPr>
          </w:p>
        </w:tc>
        <w:tc>
          <w:tcPr>
            <w:tcW w:w="6233" w:type="dxa"/>
          </w:tcPr>
          <w:p w:rsidR="0066033A" w:rsidRPr="0066033A" w:rsidRDefault="0066033A" w:rsidP="0066033A">
            <w:pPr>
              <w:rPr>
                <w:lang w:val="hr-HR"/>
              </w:rPr>
            </w:pPr>
          </w:p>
        </w:tc>
      </w:tr>
      <w:tr w:rsidR="007F1F5D" w:rsidRPr="009E7F12" w:rsidTr="006834F0">
        <w:trPr>
          <w:trHeight w:val="700"/>
        </w:trPr>
        <w:tc>
          <w:tcPr>
            <w:tcW w:w="2397" w:type="dxa"/>
          </w:tcPr>
          <w:p w:rsidR="007F1F5D" w:rsidRPr="009E7F12" w:rsidRDefault="00A92FD0" w:rsidP="004723B6">
            <w:pPr>
              <w:rPr>
                <w:lang w:val="hr-HR"/>
              </w:rPr>
            </w:pPr>
            <w:r>
              <w:rPr>
                <w:lang w:val="hr-HR"/>
              </w:rPr>
              <w:t>ŠIFRA 6361</w:t>
            </w:r>
          </w:p>
        </w:tc>
        <w:tc>
          <w:tcPr>
            <w:tcW w:w="6233" w:type="dxa"/>
          </w:tcPr>
          <w:p w:rsidR="007F1F5D" w:rsidRDefault="007F1F5D" w:rsidP="004723B6">
            <w:pPr>
              <w:rPr>
                <w:lang w:val="hr-HR"/>
              </w:rPr>
            </w:pPr>
            <w:r>
              <w:rPr>
                <w:lang w:val="hr-HR"/>
              </w:rPr>
              <w:t>Tekuće pomoći iz proračuna koji nije nadležan (ministarstvo)</w:t>
            </w:r>
            <w:r w:rsidR="00D63EF3">
              <w:rPr>
                <w:lang w:val="hr-HR"/>
              </w:rPr>
              <w:t>:</w:t>
            </w:r>
          </w:p>
          <w:p w:rsidR="00704774" w:rsidRDefault="00D63EF3" w:rsidP="004723B6">
            <w:pPr>
              <w:rPr>
                <w:lang w:val="hr-HR"/>
              </w:rPr>
            </w:pPr>
            <w:r>
              <w:rPr>
                <w:lang w:val="hr-HR"/>
              </w:rPr>
              <w:t xml:space="preserve">Plaće, </w:t>
            </w:r>
            <w:r w:rsidR="00961605">
              <w:rPr>
                <w:lang w:val="hr-HR"/>
              </w:rPr>
              <w:t>1.836.816,06</w:t>
            </w:r>
            <w:r w:rsidR="00DA083D">
              <w:rPr>
                <w:lang w:val="hr-HR"/>
              </w:rPr>
              <w:t xml:space="preserve"> eur</w:t>
            </w:r>
            <w:r w:rsidR="00F40ECD">
              <w:rPr>
                <w:lang w:val="hr-HR"/>
              </w:rPr>
              <w:t>a</w:t>
            </w:r>
            <w:r w:rsidR="00704774">
              <w:rPr>
                <w:lang w:val="hr-HR"/>
              </w:rPr>
              <w:t xml:space="preserve"> </w:t>
            </w:r>
            <w:r>
              <w:rPr>
                <w:lang w:val="hr-HR"/>
              </w:rPr>
              <w:t>; Jubilarne, otprem.</w:t>
            </w:r>
            <w:r w:rsidR="001D11B0">
              <w:rPr>
                <w:lang w:val="hr-HR"/>
              </w:rPr>
              <w:t xml:space="preserve"> </w:t>
            </w:r>
            <w:r>
              <w:rPr>
                <w:lang w:val="hr-HR"/>
              </w:rPr>
              <w:t xml:space="preserve">,pomoći </w:t>
            </w:r>
            <w:r w:rsidR="00961605">
              <w:rPr>
                <w:lang w:val="hr-HR"/>
              </w:rPr>
              <w:t>16.425,30</w:t>
            </w:r>
            <w:r w:rsidR="0073476A">
              <w:rPr>
                <w:lang w:val="hr-HR"/>
              </w:rPr>
              <w:t xml:space="preserve"> eur</w:t>
            </w:r>
            <w:r w:rsidR="00F40ECD">
              <w:rPr>
                <w:lang w:val="hr-HR"/>
              </w:rPr>
              <w:t>a</w:t>
            </w:r>
            <w:r>
              <w:rPr>
                <w:lang w:val="hr-HR"/>
              </w:rPr>
              <w:t xml:space="preserve"> ; </w:t>
            </w:r>
            <w:r w:rsidR="001D11B0">
              <w:rPr>
                <w:lang w:val="hr-HR"/>
              </w:rPr>
              <w:t xml:space="preserve">Kvota </w:t>
            </w:r>
            <w:proofErr w:type="spellStart"/>
            <w:r w:rsidR="001D11B0">
              <w:rPr>
                <w:lang w:val="hr-HR"/>
              </w:rPr>
              <w:t>nezap</w:t>
            </w:r>
            <w:proofErr w:type="spellEnd"/>
            <w:r w:rsidR="001D11B0">
              <w:rPr>
                <w:lang w:val="hr-HR"/>
              </w:rPr>
              <w:t xml:space="preserve">. </w:t>
            </w:r>
            <w:proofErr w:type="spellStart"/>
            <w:r w:rsidR="001D11B0">
              <w:rPr>
                <w:lang w:val="hr-HR"/>
              </w:rPr>
              <w:t>Inv</w:t>
            </w:r>
            <w:proofErr w:type="spellEnd"/>
            <w:r w:rsidR="001D11B0">
              <w:rPr>
                <w:lang w:val="hr-HR"/>
              </w:rPr>
              <w:t xml:space="preserve">. </w:t>
            </w:r>
            <w:r w:rsidR="00961605">
              <w:rPr>
                <w:lang w:val="hr-HR"/>
              </w:rPr>
              <w:t>3.976,00</w:t>
            </w:r>
            <w:r w:rsidR="0073476A">
              <w:rPr>
                <w:lang w:val="hr-HR"/>
              </w:rPr>
              <w:t xml:space="preserve"> eur</w:t>
            </w:r>
            <w:r w:rsidR="00F40ECD">
              <w:rPr>
                <w:lang w:val="hr-HR"/>
              </w:rPr>
              <w:t>a</w:t>
            </w:r>
            <w:r w:rsidR="001D11B0">
              <w:rPr>
                <w:lang w:val="hr-HR"/>
              </w:rPr>
              <w:t xml:space="preserve"> ; Regres</w:t>
            </w:r>
            <w:r w:rsidR="0073476A">
              <w:rPr>
                <w:lang w:val="hr-HR"/>
              </w:rPr>
              <w:t xml:space="preserve">, </w:t>
            </w:r>
            <w:proofErr w:type="spellStart"/>
            <w:r w:rsidR="0073476A">
              <w:rPr>
                <w:lang w:val="hr-HR"/>
              </w:rPr>
              <w:t>božič</w:t>
            </w:r>
            <w:proofErr w:type="spellEnd"/>
            <w:r w:rsidR="0073476A">
              <w:rPr>
                <w:lang w:val="hr-HR"/>
              </w:rPr>
              <w:t>., dar djeci</w:t>
            </w:r>
            <w:r w:rsidR="00FB1708">
              <w:rPr>
                <w:lang w:val="hr-HR"/>
              </w:rPr>
              <w:t xml:space="preserve"> </w:t>
            </w:r>
            <w:r w:rsidR="00961605">
              <w:rPr>
                <w:lang w:val="hr-HR"/>
              </w:rPr>
              <w:t>49.900,00</w:t>
            </w:r>
            <w:r w:rsidR="0073476A">
              <w:rPr>
                <w:lang w:val="hr-HR"/>
              </w:rPr>
              <w:t xml:space="preserve"> eu</w:t>
            </w:r>
            <w:r w:rsidR="00F40ECD">
              <w:rPr>
                <w:lang w:val="hr-HR"/>
              </w:rPr>
              <w:t>ra</w:t>
            </w:r>
            <w:r w:rsidR="001D11B0">
              <w:rPr>
                <w:lang w:val="hr-HR"/>
              </w:rPr>
              <w:t xml:space="preserve">  ;  </w:t>
            </w:r>
          </w:p>
          <w:p w:rsidR="00E827C6" w:rsidRDefault="00704774" w:rsidP="004723B6">
            <w:pPr>
              <w:rPr>
                <w:lang w:val="hr-HR"/>
              </w:rPr>
            </w:pPr>
            <w:r>
              <w:rPr>
                <w:lang w:val="hr-HR"/>
              </w:rPr>
              <w:t>Higijenske potrepštine 8</w:t>
            </w:r>
            <w:r w:rsidR="00961605">
              <w:rPr>
                <w:lang w:val="hr-HR"/>
              </w:rPr>
              <w:t>62,37 eur</w:t>
            </w:r>
            <w:r w:rsidR="00F40ECD">
              <w:rPr>
                <w:lang w:val="hr-HR"/>
              </w:rPr>
              <w:t>a</w:t>
            </w:r>
            <w:r w:rsidR="0064704F">
              <w:rPr>
                <w:lang w:val="hr-HR"/>
              </w:rPr>
              <w:t xml:space="preserve">; </w:t>
            </w:r>
            <w:r w:rsidR="00FB1708">
              <w:rPr>
                <w:lang w:val="hr-HR"/>
              </w:rPr>
              <w:t xml:space="preserve"> </w:t>
            </w:r>
            <w:r w:rsidR="00E827C6">
              <w:rPr>
                <w:lang w:val="hr-HR"/>
              </w:rPr>
              <w:t xml:space="preserve">Presude po tužbama za </w:t>
            </w:r>
            <w:proofErr w:type="spellStart"/>
            <w:r w:rsidR="00E827C6">
              <w:rPr>
                <w:lang w:val="hr-HR"/>
              </w:rPr>
              <w:t>pov</w:t>
            </w:r>
            <w:proofErr w:type="spellEnd"/>
            <w:r w:rsidR="00E827C6">
              <w:rPr>
                <w:lang w:val="hr-HR"/>
              </w:rPr>
              <w:t xml:space="preserve">. osnovice 2016./2017. </w:t>
            </w:r>
            <w:r w:rsidR="00961605">
              <w:rPr>
                <w:lang w:val="hr-HR"/>
              </w:rPr>
              <w:t>2.875,14</w:t>
            </w:r>
            <w:r w:rsidR="00E827C6">
              <w:rPr>
                <w:lang w:val="hr-HR"/>
              </w:rPr>
              <w:t xml:space="preserve"> eura</w:t>
            </w:r>
            <w:r w:rsidR="00961605">
              <w:rPr>
                <w:lang w:val="hr-HR"/>
              </w:rPr>
              <w:t>; Državna natjecanja-agencija 202,08 eura; Projekt u sklopu izvannastavnih aktiv.2.900,00 eura.</w:t>
            </w:r>
          </w:p>
          <w:p w:rsidR="00D63EF3" w:rsidRDefault="001D11B0" w:rsidP="004723B6">
            <w:pPr>
              <w:rPr>
                <w:lang w:val="hr-HR"/>
              </w:rPr>
            </w:pPr>
            <w:r>
              <w:rPr>
                <w:lang w:val="hr-HR"/>
              </w:rPr>
              <w:t xml:space="preserve">Ukupno </w:t>
            </w:r>
            <w:r w:rsidR="009B2AF7">
              <w:rPr>
                <w:lang w:val="hr-HR"/>
              </w:rPr>
              <w:t>1.</w:t>
            </w:r>
            <w:r w:rsidR="00961605">
              <w:rPr>
                <w:lang w:val="hr-HR"/>
              </w:rPr>
              <w:t>913.956,95</w:t>
            </w:r>
            <w:r w:rsidR="00704774">
              <w:rPr>
                <w:lang w:val="hr-HR"/>
              </w:rPr>
              <w:t xml:space="preserve"> eura.</w:t>
            </w:r>
          </w:p>
        </w:tc>
      </w:tr>
      <w:tr w:rsidR="0064704F" w:rsidRPr="009E7F12" w:rsidTr="006834F0">
        <w:trPr>
          <w:trHeight w:val="700"/>
        </w:trPr>
        <w:tc>
          <w:tcPr>
            <w:tcW w:w="2397" w:type="dxa"/>
          </w:tcPr>
          <w:p w:rsidR="0064704F" w:rsidRDefault="0064704F" w:rsidP="004723B6">
            <w:pPr>
              <w:rPr>
                <w:lang w:val="hr-HR"/>
              </w:rPr>
            </w:pPr>
            <w:r>
              <w:rPr>
                <w:lang w:val="hr-HR"/>
              </w:rPr>
              <w:t>ŠIFRA 6362</w:t>
            </w:r>
          </w:p>
        </w:tc>
        <w:tc>
          <w:tcPr>
            <w:tcW w:w="6233" w:type="dxa"/>
          </w:tcPr>
          <w:p w:rsidR="0064704F" w:rsidRDefault="009B2AF7" w:rsidP="004723B6">
            <w:pPr>
              <w:rPr>
                <w:lang w:val="hr-HR"/>
              </w:rPr>
            </w:pPr>
            <w:r>
              <w:rPr>
                <w:lang w:val="hr-HR"/>
              </w:rPr>
              <w:t xml:space="preserve">Kapitalne pomoći Ministarstva: </w:t>
            </w:r>
            <w:r w:rsidR="0064704F">
              <w:rPr>
                <w:lang w:val="hr-HR"/>
              </w:rPr>
              <w:t xml:space="preserve">Lektira </w:t>
            </w:r>
            <w:r w:rsidR="00F40ECD">
              <w:rPr>
                <w:lang w:val="hr-HR"/>
              </w:rPr>
              <w:t>797,00</w:t>
            </w:r>
            <w:r w:rsidR="0064704F">
              <w:rPr>
                <w:lang w:val="hr-HR"/>
              </w:rPr>
              <w:t xml:space="preserve"> eur</w:t>
            </w:r>
            <w:r w:rsidR="00F40ECD">
              <w:rPr>
                <w:lang w:val="hr-HR"/>
              </w:rPr>
              <w:t>a</w:t>
            </w:r>
            <w:r w:rsidR="0064704F">
              <w:rPr>
                <w:lang w:val="hr-HR"/>
              </w:rPr>
              <w:t xml:space="preserve">; Besplatni udžbenici </w:t>
            </w:r>
            <w:r w:rsidR="00F40ECD">
              <w:rPr>
                <w:lang w:val="hr-HR"/>
              </w:rPr>
              <w:t>768,56</w:t>
            </w:r>
            <w:r w:rsidR="0064704F">
              <w:rPr>
                <w:lang w:val="hr-HR"/>
              </w:rPr>
              <w:t xml:space="preserve"> eur</w:t>
            </w:r>
            <w:r w:rsidR="00F40ECD">
              <w:rPr>
                <w:lang w:val="hr-HR"/>
              </w:rPr>
              <w:t>a</w:t>
            </w:r>
            <w:r>
              <w:rPr>
                <w:lang w:val="hr-HR"/>
              </w:rPr>
              <w:t>.</w:t>
            </w:r>
          </w:p>
          <w:p w:rsidR="009B2AF7" w:rsidRDefault="009B2AF7" w:rsidP="004723B6">
            <w:pPr>
              <w:rPr>
                <w:lang w:val="hr-HR"/>
              </w:rPr>
            </w:pPr>
            <w:r>
              <w:rPr>
                <w:lang w:val="hr-HR"/>
              </w:rPr>
              <w:t xml:space="preserve">Ukupno </w:t>
            </w:r>
            <w:r w:rsidR="00F40ECD">
              <w:rPr>
                <w:lang w:val="hr-HR"/>
              </w:rPr>
              <w:t>1.565,56</w:t>
            </w:r>
            <w:r>
              <w:rPr>
                <w:lang w:val="hr-HR"/>
              </w:rPr>
              <w:t xml:space="preserve"> eura.</w:t>
            </w:r>
          </w:p>
        </w:tc>
      </w:tr>
      <w:tr w:rsidR="00940D57" w:rsidRPr="009E7F12" w:rsidTr="00EC2510">
        <w:trPr>
          <w:trHeight w:val="1299"/>
        </w:trPr>
        <w:tc>
          <w:tcPr>
            <w:tcW w:w="2397" w:type="dxa"/>
          </w:tcPr>
          <w:p w:rsidR="00940D57" w:rsidRPr="009E7F12" w:rsidRDefault="001A0E54" w:rsidP="004723B6">
            <w:pPr>
              <w:rPr>
                <w:lang w:val="hr-HR"/>
              </w:rPr>
            </w:pPr>
            <w:r>
              <w:rPr>
                <w:lang w:val="hr-HR"/>
              </w:rPr>
              <w:t>ŠIFRA 639</w:t>
            </w:r>
            <w:r w:rsidR="00DC2E34">
              <w:rPr>
                <w:lang w:val="hr-HR"/>
              </w:rPr>
              <w:t>1</w:t>
            </w:r>
          </w:p>
        </w:tc>
        <w:tc>
          <w:tcPr>
            <w:tcW w:w="6233" w:type="dxa"/>
          </w:tcPr>
          <w:p w:rsidR="00911471" w:rsidRDefault="0037717F" w:rsidP="00911471">
            <w:pPr>
              <w:rPr>
                <w:lang w:val="hr-HR"/>
              </w:rPr>
            </w:pPr>
            <w:r>
              <w:rPr>
                <w:lang w:val="hr-HR"/>
              </w:rPr>
              <w:t xml:space="preserve">Prijenos između proračunskih korisnika istog proračuna </w:t>
            </w:r>
            <w:r w:rsidR="00A53F65">
              <w:rPr>
                <w:lang w:val="hr-HR"/>
              </w:rPr>
              <w:t>1.127,56</w:t>
            </w:r>
            <w:r w:rsidR="007C17AA">
              <w:rPr>
                <w:lang w:val="hr-HR"/>
              </w:rPr>
              <w:t xml:space="preserve"> eura</w:t>
            </w:r>
            <w:r>
              <w:rPr>
                <w:lang w:val="hr-HR"/>
              </w:rPr>
              <w:t xml:space="preserve"> (škola je</w:t>
            </w:r>
            <w:r w:rsidR="00A53F65">
              <w:rPr>
                <w:lang w:val="hr-HR"/>
              </w:rPr>
              <w:t xml:space="preserve"> bila</w:t>
            </w:r>
            <w:r>
              <w:rPr>
                <w:lang w:val="hr-HR"/>
              </w:rPr>
              <w:t xml:space="preserve"> partner u projektu RCK u turizmu</w:t>
            </w:r>
            <w:r w:rsidR="001715A7">
              <w:rPr>
                <w:lang w:val="hr-HR"/>
              </w:rPr>
              <w:t xml:space="preserve"> </w:t>
            </w:r>
            <w:r w:rsidR="007C17AA">
              <w:rPr>
                <w:lang w:val="hr-HR"/>
              </w:rPr>
              <w:t xml:space="preserve"> </w:t>
            </w:r>
            <w:r w:rsidR="00D3521F">
              <w:rPr>
                <w:lang w:val="hr-HR"/>
              </w:rPr>
              <w:t>do 30.11.2023.- uplata po zadnjem ZNS-u</w:t>
            </w:r>
            <w:r>
              <w:rPr>
                <w:lang w:val="hr-HR"/>
              </w:rPr>
              <w:t>)</w:t>
            </w:r>
            <w:r w:rsidR="00DD2826">
              <w:rPr>
                <w:lang w:val="hr-HR"/>
              </w:rPr>
              <w:t>.</w:t>
            </w:r>
          </w:p>
          <w:p w:rsidR="0037717F" w:rsidRDefault="00D3521F" w:rsidP="00911471">
            <w:pPr>
              <w:rPr>
                <w:lang w:val="hr-HR"/>
              </w:rPr>
            </w:pPr>
            <w:r>
              <w:rPr>
                <w:lang w:val="hr-HR"/>
              </w:rPr>
              <w:t>Učimo zajedno VI i VII – 7.120,46 eura.</w:t>
            </w:r>
          </w:p>
          <w:p w:rsidR="00D3521F" w:rsidRPr="00911471" w:rsidRDefault="00D3521F" w:rsidP="00911471">
            <w:pPr>
              <w:rPr>
                <w:lang w:val="hr-HR"/>
              </w:rPr>
            </w:pPr>
            <w:r>
              <w:rPr>
                <w:lang w:val="hr-HR"/>
              </w:rPr>
              <w:t>Ukupno : 8248,02 eura</w:t>
            </w:r>
          </w:p>
        </w:tc>
      </w:tr>
      <w:tr w:rsidR="00EE261B" w:rsidRPr="009E7F12" w:rsidTr="00EC2510">
        <w:trPr>
          <w:trHeight w:val="1299"/>
        </w:trPr>
        <w:tc>
          <w:tcPr>
            <w:tcW w:w="2397" w:type="dxa"/>
          </w:tcPr>
          <w:p w:rsidR="00EE261B" w:rsidRDefault="00EE261B" w:rsidP="004723B6">
            <w:pPr>
              <w:rPr>
                <w:lang w:val="hr-HR"/>
              </w:rPr>
            </w:pPr>
            <w:r>
              <w:rPr>
                <w:lang w:val="hr-HR"/>
              </w:rPr>
              <w:t>ŠIFRA 6392</w:t>
            </w:r>
          </w:p>
        </w:tc>
        <w:tc>
          <w:tcPr>
            <w:tcW w:w="6233" w:type="dxa"/>
          </w:tcPr>
          <w:p w:rsidR="00EE261B" w:rsidRDefault="00261D0D" w:rsidP="00EE261B">
            <w:pPr>
              <w:rPr>
                <w:lang w:val="hr-HR"/>
              </w:rPr>
            </w:pPr>
            <w:r>
              <w:rPr>
                <w:lang w:val="hr-HR"/>
              </w:rPr>
              <w:t>Kapitalni p</w:t>
            </w:r>
            <w:r w:rsidR="00EE261B">
              <w:rPr>
                <w:lang w:val="hr-HR"/>
              </w:rPr>
              <w:t xml:space="preserve">rijenos između proračunskih korisnika istog proračuna </w:t>
            </w:r>
            <w:r w:rsidR="00EE261B">
              <w:rPr>
                <w:lang w:val="hr-HR"/>
              </w:rPr>
              <w:t>480,00</w:t>
            </w:r>
            <w:r w:rsidR="00EE261B">
              <w:rPr>
                <w:lang w:val="hr-HR"/>
              </w:rPr>
              <w:t xml:space="preserve"> eura (škola je bila partner u projektu RCK u turizmu  do 30.11.2023.- uplata po zadnjem ZNS-u)</w:t>
            </w:r>
            <w:r w:rsidR="00EE261B">
              <w:rPr>
                <w:lang w:val="hr-HR"/>
              </w:rPr>
              <w:t xml:space="preserve"> .</w:t>
            </w:r>
          </w:p>
          <w:p w:rsidR="00EE261B" w:rsidRDefault="00EE261B" w:rsidP="00911471">
            <w:pPr>
              <w:rPr>
                <w:lang w:val="hr-HR"/>
              </w:rPr>
            </w:pPr>
          </w:p>
        </w:tc>
      </w:tr>
      <w:tr w:rsidR="00940D57" w:rsidRPr="009E7F12" w:rsidTr="006834F0">
        <w:trPr>
          <w:trHeight w:val="696"/>
        </w:trPr>
        <w:tc>
          <w:tcPr>
            <w:tcW w:w="2397" w:type="dxa"/>
          </w:tcPr>
          <w:p w:rsidR="00940D57" w:rsidRPr="009E7F12" w:rsidRDefault="0037717F" w:rsidP="004723B6">
            <w:pPr>
              <w:rPr>
                <w:lang w:val="hr-HR"/>
              </w:rPr>
            </w:pPr>
            <w:r>
              <w:rPr>
                <w:lang w:val="hr-HR"/>
              </w:rPr>
              <w:t>ŠIFRA 6393</w:t>
            </w:r>
          </w:p>
        </w:tc>
        <w:tc>
          <w:tcPr>
            <w:tcW w:w="6233" w:type="dxa"/>
          </w:tcPr>
          <w:p w:rsidR="003002E5" w:rsidRDefault="0037717F" w:rsidP="004723B6">
            <w:pPr>
              <w:rPr>
                <w:lang w:val="hr-HR"/>
              </w:rPr>
            </w:pPr>
            <w:r>
              <w:rPr>
                <w:lang w:val="hr-HR"/>
              </w:rPr>
              <w:t xml:space="preserve">Tekući prijenosi između </w:t>
            </w:r>
            <w:proofErr w:type="spellStart"/>
            <w:r>
              <w:rPr>
                <w:lang w:val="hr-HR"/>
              </w:rPr>
              <w:t>pror</w:t>
            </w:r>
            <w:proofErr w:type="spellEnd"/>
            <w:r>
              <w:rPr>
                <w:lang w:val="hr-HR"/>
              </w:rPr>
              <w:t xml:space="preserve"> korisni</w:t>
            </w:r>
            <w:r w:rsidR="001F1ACB">
              <w:rPr>
                <w:lang w:val="hr-HR"/>
              </w:rPr>
              <w:t xml:space="preserve">ka </w:t>
            </w:r>
            <w:proofErr w:type="spellStart"/>
            <w:r w:rsidR="001F1ACB">
              <w:rPr>
                <w:lang w:val="hr-HR"/>
              </w:rPr>
              <w:t>ist</w:t>
            </w:r>
            <w:proofErr w:type="spellEnd"/>
            <w:r w:rsidR="001F1ACB">
              <w:rPr>
                <w:lang w:val="hr-HR"/>
              </w:rPr>
              <w:t xml:space="preserve">. </w:t>
            </w:r>
            <w:proofErr w:type="spellStart"/>
            <w:r w:rsidR="001F1ACB">
              <w:rPr>
                <w:lang w:val="hr-HR"/>
              </w:rPr>
              <w:t>Pror</w:t>
            </w:r>
            <w:proofErr w:type="spellEnd"/>
            <w:r w:rsidR="001F1ACB">
              <w:rPr>
                <w:lang w:val="hr-HR"/>
              </w:rPr>
              <w:t xml:space="preserve">. prijenos EU sredstava,  projekt RCK- EU sredstva 85% </w:t>
            </w:r>
            <w:r w:rsidR="006B43A6">
              <w:rPr>
                <w:lang w:val="hr-HR"/>
              </w:rPr>
              <w:t>6.389,52</w:t>
            </w:r>
            <w:r w:rsidR="001F1ACB">
              <w:rPr>
                <w:lang w:val="hr-HR"/>
              </w:rPr>
              <w:t xml:space="preserve"> </w:t>
            </w:r>
            <w:r w:rsidR="00DC2E34">
              <w:rPr>
                <w:lang w:val="hr-HR"/>
              </w:rPr>
              <w:t>eura</w:t>
            </w:r>
            <w:r w:rsidR="006B43A6">
              <w:rPr>
                <w:lang w:val="hr-HR"/>
              </w:rPr>
              <w:t xml:space="preserve"> </w:t>
            </w:r>
            <w:r w:rsidR="006B43A6">
              <w:rPr>
                <w:lang w:val="hr-HR"/>
              </w:rPr>
              <w:t>(škola je bila partner u projektu RCK u turizmu  do 30.11.2023.- uplata po zadnjem ZNS-u)</w:t>
            </w:r>
            <w:r w:rsidR="001F1ACB">
              <w:rPr>
                <w:lang w:val="hr-HR"/>
              </w:rPr>
              <w:t xml:space="preserve">, a plaće pomoćnika u nastavi EU sredstva </w:t>
            </w:r>
            <w:r w:rsidR="006B43A6">
              <w:rPr>
                <w:lang w:val="hr-HR"/>
              </w:rPr>
              <w:t>40.349,28</w:t>
            </w:r>
            <w:r w:rsidR="003002E5">
              <w:rPr>
                <w:lang w:val="hr-HR"/>
              </w:rPr>
              <w:t xml:space="preserve"> eura.</w:t>
            </w:r>
          </w:p>
          <w:p w:rsidR="00940D57" w:rsidRPr="009E7F12" w:rsidRDefault="00DC2E34" w:rsidP="004723B6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  <w:r w:rsidR="00953314">
              <w:rPr>
                <w:lang w:val="hr-HR"/>
              </w:rPr>
              <w:t xml:space="preserve">Ukupno </w:t>
            </w:r>
            <w:r w:rsidR="006B43A6">
              <w:rPr>
                <w:lang w:val="hr-HR"/>
              </w:rPr>
              <w:t>46.738,80</w:t>
            </w:r>
            <w:r>
              <w:rPr>
                <w:lang w:val="hr-HR"/>
              </w:rPr>
              <w:t xml:space="preserve"> eura.</w:t>
            </w:r>
          </w:p>
        </w:tc>
      </w:tr>
      <w:tr w:rsidR="006B43A6" w:rsidRPr="009E7F12" w:rsidTr="006834F0">
        <w:trPr>
          <w:trHeight w:val="696"/>
        </w:trPr>
        <w:tc>
          <w:tcPr>
            <w:tcW w:w="2397" w:type="dxa"/>
          </w:tcPr>
          <w:p w:rsidR="006B43A6" w:rsidRDefault="006B43A6" w:rsidP="004723B6">
            <w:pPr>
              <w:rPr>
                <w:lang w:val="hr-HR"/>
              </w:rPr>
            </w:pPr>
            <w:r>
              <w:rPr>
                <w:lang w:val="hr-HR"/>
              </w:rPr>
              <w:t>ŠIFRA 6394</w:t>
            </w:r>
          </w:p>
        </w:tc>
        <w:tc>
          <w:tcPr>
            <w:tcW w:w="6233" w:type="dxa"/>
          </w:tcPr>
          <w:p w:rsidR="006B43A6" w:rsidRDefault="006B43A6" w:rsidP="006B43A6">
            <w:pPr>
              <w:rPr>
                <w:lang w:val="hr-HR"/>
              </w:rPr>
            </w:pPr>
            <w:r>
              <w:rPr>
                <w:lang w:val="hr-HR"/>
              </w:rPr>
              <w:t xml:space="preserve">Kapitalni prijenos između proračunskih korisnika istog proračuna </w:t>
            </w:r>
            <w:r>
              <w:rPr>
                <w:lang w:val="hr-HR"/>
              </w:rPr>
              <w:t>EU sredstva 2.720,00</w:t>
            </w:r>
            <w:r>
              <w:rPr>
                <w:lang w:val="hr-HR"/>
              </w:rPr>
              <w:t xml:space="preserve"> eura (škola je bila partner u projektu RCK u turizmu  do 30.11.2023.- uplata po zadnjem ZNS-u) .</w:t>
            </w:r>
          </w:p>
          <w:p w:rsidR="006B43A6" w:rsidRDefault="006B43A6" w:rsidP="004723B6">
            <w:pPr>
              <w:rPr>
                <w:lang w:val="hr-HR"/>
              </w:rPr>
            </w:pPr>
          </w:p>
        </w:tc>
      </w:tr>
      <w:tr w:rsidR="009B6345" w:rsidRPr="009E7F12" w:rsidTr="006834F0">
        <w:trPr>
          <w:trHeight w:val="688"/>
        </w:trPr>
        <w:tc>
          <w:tcPr>
            <w:tcW w:w="2397" w:type="dxa"/>
          </w:tcPr>
          <w:p w:rsidR="009B6345" w:rsidRPr="009E7F12" w:rsidRDefault="00953314" w:rsidP="004723B6">
            <w:pPr>
              <w:rPr>
                <w:lang w:val="hr-HR"/>
              </w:rPr>
            </w:pPr>
            <w:r>
              <w:rPr>
                <w:lang w:val="hr-HR"/>
              </w:rPr>
              <w:t>ŠIFRA 6413</w:t>
            </w:r>
          </w:p>
        </w:tc>
        <w:tc>
          <w:tcPr>
            <w:tcW w:w="6233" w:type="dxa"/>
          </w:tcPr>
          <w:p w:rsidR="00B7667E" w:rsidRPr="009E7F12" w:rsidRDefault="00953314" w:rsidP="00A52AC3">
            <w:pPr>
              <w:rPr>
                <w:lang w:val="hr-HR"/>
              </w:rPr>
            </w:pPr>
            <w:r>
              <w:rPr>
                <w:lang w:val="hr-HR"/>
              </w:rPr>
              <w:t xml:space="preserve">Prihodi od kamata PBZ, za sredstva na računu škole </w:t>
            </w:r>
            <w:r w:rsidR="00ED2351">
              <w:rPr>
                <w:lang w:val="hr-HR"/>
              </w:rPr>
              <w:t>10,53</w:t>
            </w:r>
            <w:r>
              <w:rPr>
                <w:lang w:val="hr-HR"/>
              </w:rPr>
              <w:t xml:space="preserve"> </w:t>
            </w:r>
            <w:r w:rsidR="00DC2E34">
              <w:rPr>
                <w:lang w:val="hr-HR"/>
              </w:rPr>
              <w:t>eura</w:t>
            </w:r>
            <w:r>
              <w:rPr>
                <w:lang w:val="hr-HR"/>
              </w:rPr>
              <w:t>.</w:t>
            </w:r>
          </w:p>
        </w:tc>
      </w:tr>
      <w:tr w:rsidR="00BD09BE" w:rsidRPr="009E7F12" w:rsidTr="006834F0">
        <w:trPr>
          <w:trHeight w:val="981"/>
        </w:trPr>
        <w:tc>
          <w:tcPr>
            <w:tcW w:w="2397" w:type="dxa"/>
          </w:tcPr>
          <w:p w:rsidR="00BD09BE" w:rsidRDefault="00953314" w:rsidP="00064A8E">
            <w:pPr>
              <w:rPr>
                <w:lang w:val="hr-HR"/>
              </w:rPr>
            </w:pPr>
            <w:r>
              <w:rPr>
                <w:lang w:val="hr-HR"/>
              </w:rPr>
              <w:t>ŠIFRA</w:t>
            </w:r>
            <w:r w:rsidR="003D19DE">
              <w:rPr>
                <w:lang w:val="hr-HR"/>
              </w:rPr>
              <w:t xml:space="preserve"> 6526</w:t>
            </w:r>
          </w:p>
        </w:tc>
        <w:tc>
          <w:tcPr>
            <w:tcW w:w="6233" w:type="dxa"/>
          </w:tcPr>
          <w:p w:rsidR="00FC2CDF" w:rsidRDefault="003D19DE" w:rsidP="000F3E98">
            <w:pPr>
              <w:rPr>
                <w:lang w:val="hr-HR"/>
              </w:rPr>
            </w:pPr>
            <w:r>
              <w:rPr>
                <w:lang w:val="hr-HR"/>
              </w:rPr>
              <w:t xml:space="preserve">Ostali nespomenuti prihodi - </w:t>
            </w:r>
            <w:r w:rsidR="007B440A">
              <w:rPr>
                <w:lang w:val="hr-HR"/>
              </w:rPr>
              <w:t xml:space="preserve">sufinanciranje roditelja za </w:t>
            </w:r>
            <w:proofErr w:type="spellStart"/>
            <w:r w:rsidR="007B440A">
              <w:rPr>
                <w:lang w:val="hr-HR"/>
              </w:rPr>
              <w:t>troš</w:t>
            </w:r>
            <w:proofErr w:type="spellEnd"/>
            <w:r w:rsidR="007B440A">
              <w:rPr>
                <w:lang w:val="hr-HR"/>
              </w:rPr>
              <w:t>. obrazovanja (suglasnost os</w:t>
            </w:r>
            <w:r w:rsidR="006C52F9">
              <w:rPr>
                <w:lang w:val="hr-HR"/>
              </w:rPr>
              <w:t>n</w:t>
            </w:r>
            <w:r w:rsidR="007B440A">
              <w:rPr>
                <w:lang w:val="hr-HR"/>
              </w:rPr>
              <w:t>ivača)</w:t>
            </w:r>
            <w:r w:rsidR="006C52F9">
              <w:rPr>
                <w:lang w:val="hr-HR"/>
              </w:rPr>
              <w:t xml:space="preserve"> 13.195,00</w:t>
            </w:r>
            <w:r w:rsidR="0005323E">
              <w:rPr>
                <w:lang w:val="hr-HR"/>
              </w:rPr>
              <w:t xml:space="preserve"> eura.</w:t>
            </w:r>
          </w:p>
        </w:tc>
      </w:tr>
      <w:tr w:rsidR="002E7ADE" w:rsidRPr="009E7F12" w:rsidTr="006834F0">
        <w:trPr>
          <w:trHeight w:val="981"/>
        </w:trPr>
        <w:tc>
          <w:tcPr>
            <w:tcW w:w="2397" w:type="dxa"/>
          </w:tcPr>
          <w:p w:rsidR="002E7ADE" w:rsidRDefault="003D5716" w:rsidP="00064A8E">
            <w:pPr>
              <w:rPr>
                <w:lang w:val="hr-HR"/>
              </w:rPr>
            </w:pPr>
            <w:r>
              <w:rPr>
                <w:lang w:val="hr-HR"/>
              </w:rPr>
              <w:t>ŠIFRA 6631</w:t>
            </w:r>
          </w:p>
        </w:tc>
        <w:tc>
          <w:tcPr>
            <w:tcW w:w="6233" w:type="dxa"/>
          </w:tcPr>
          <w:p w:rsidR="00FD4D9E" w:rsidRDefault="003D5716" w:rsidP="000F3E98">
            <w:pPr>
              <w:rPr>
                <w:lang w:val="hr-HR"/>
              </w:rPr>
            </w:pPr>
            <w:r>
              <w:rPr>
                <w:lang w:val="hr-HR"/>
              </w:rPr>
              <w:t xml:space="preserve">Tekuće donacije- donacija </w:t>
            </w:r>
            <w:r w:rsidR="003A75FE">
              <w:rPr>
                <w:lang w:val="hr-HR"/>
              </w:rPr>
              <w:t>za maturalnu zabavu 3</w:t>
            </w:r>
            <w:r w:rsidR="00FD4D9E">
              <w:rPr>
                <w:lang w:val="hr-HR"/>
              </w:rPr>
              <w:t>7</w:t>
            </w:r>
            <w:r w:rsidR="003A75FE">
              <w:rPr>
                <w:lang w:val="hr-HR"/>
              </w:rPr>
              <w:t>0,00 eura</w:t>
            </w:r>
            <w:r>
              <w:rPr>
                <w:lang w:val="hr-HR"/>
              </w:rPr>
              <w:t xml:space="preserve">; </w:t>
            </w:r>
          </w:p>
          <w:p w:rsidR="00FD4D9E" w:rsidRDefault="00FD4D9E" w:rsidP="000F3E98">
            <w:pPr>
              <w:rPr>
                <w:lang w:val="hr-HR"/>
              </w:rPr>
            </w:pPr>
            <w:r>
              <w:rPr>
                <w:lang w:val="hr-HR"/>
              </w:rPr>
              <w:t xml:space="preserve">Županijski škol. sport- donacija za prijevoz na natjecanje 170,00 eura; </w:t>
            </w:r>
            <w:r w:rsidR="003D5716">
              <w:rPr>
                <w:lang w:val="hr-HR"/>
              </w:rPr>
              <w:t xml:space="preserve">Donacija trgovačkih društava </w:t>
            </w:r>
            <w:r w:rsidR="003A75FE">
              <w:rPr>
                <w:lang w:val="hr-HR"/>
              </w:rPr>
              <w:t xml:space="preserve">(putnička agencija) </w:t>
            </w:r>
            <w:r w:rsidR="003D5716">
              <w:rPr>
                <w:lang w:val="hr-HR"/>
              </w:rPr>
              <w:t>za</w:t>
            </w:r>
            <w:r w:rsidR="003A75FE">
              <w:rPr>
                <w:lang w:val="hr-HR"/>
              </w:rPr>
              <w:t xml:space="preserve"> </w:t>
            </w:r>
            <w:r w:rsidR="00980F43">
              <w:rPr>
                <w:lang w:val="hr-HR"/>
              </w:rPr>
              <w:t xml:space="preserve">dnevnice profesorima na ekskurziji </w:t>
            </w:r>
            <w:r>
              <w:rPr>
                <w:lang w:val="hr-HR"/>
              </w:rPr>
              <w:t>5.030,00</w:t>
            </w:r>
            <w:r w:rsidR="00980F43">
              <w:rPr>
                <w:lang w:val="hr-HR"/>
              </w:rPr>
              <w:t xml:space="preserve"> eura</w:t>
            </w:r>
            <w:r w:rsidR="003D5716">
              <w:rPr>
                <w:lang w:val="hr-HR"/>
              </w:rPr>
              <w:t>;</w:t>
            </w:r>
          </w:p>
          <w:p w:rsidR="005D7C65" w:rsidRDefault="003D5716" w:rsidP="000F3E98">
            <w:pPr>
              <w:rPr>
                <w:lang w:val="hr-HR"/>
              </w:rPr>
            </w:pPr>
            <w:r>
              <w:rPr>
                <w:lang w:val="hr-HR"/>
              </w:rPr>
              <w:t xml:space="preserve"> Ukupno </w:t>
            </w:r>
            <w:r w:rsidR="00FD4D9E">
              <w:rPr>
                <w:lang w:val="hr-HR"/>
              </w:rPr>
              <w:t>5.570,00</w:t>
            </w:r>
            <w:r w:rsidR="00980F43">
              <w:rPr>
                <w:lang w:val="hr-HR"/>
              </w:rPr>
              <w:t xml:space="preserve"> eura</w:t>
            </w:r>
            <w:r>
              <w:rPr>
                <w:lang w:val="hr-HR"/>
              </w:rPr>
              <w:t>.</w:t>
            </w:r>
          </w:p>
        </w:tc>
      </w:tr>
      <w:tr w:rsidR="00BD3999" w:rsidRPr="009E7F12" w:rsidTr="006834F0">
        <w:trPr>
          <w:trHeight w:val="981"/>
        </w:trPr>
        <w:tc>
          <w:tcPr>
            <w:tcW w:w="2397" w:type="dxa"/>
          </w:tcPr>
          <w:p w:rsidR="00BD3999" w:rsidRDefault="00BD3999" w:rsidP="00064A8E">
            <w:pPr>
              <w:rPr>
                <w:lang w:val="hr-HR"/>
              </w:rPr>
            </w:pPr>
            <w:r>
              <w:rPr>
                <w:lang w:val="hr-HR"/>
              </w:rPr>
              <w:t>ŠIFRA 6632</w:t>
            </w:r>
          </w:p>
        </w:tc>
        <w:tc>
          <w:tcPr>
            <w:tcW w:w="6233" w:type="dxa"/>
          </w:tcPr>
          <w:p w:rsidR="00BD3999" w:rsidRDefault="00BD3999" w:rsidP="000F3E98">
            <w:pPr>
              <w:rPr>
                <w:lang w:val="hr-HR"/>
              </w:rPr>
            </w:pPr>
            <w:r>
              <w:rPr>
                <w:lang w:val="hr-HR"/>
              </w:rPr>
              <w:t xml:space="preserve">Kapitalne donacije trgovačkih društava ( skeneri, printeri, projektori) </w:t>
            </w:r>
            <w:r w:rsidR="00B13C96">
              <w:rPr>
                <w:lang w:val="hr-HR"/>
              </w:rPr>
              <w:t>2.309,01</w:t>
            </w:r>
            <w:r>
              <w:rPr>
                <w:lang w:val="hr-HR"/>
              </w:rPr>
              <w:t xml:space="preserve"> eura.</w:t>
            </w:r>
          </w:p>
        </w:tc>
      </w:tr>
      <w:tr w:rsidR="00AF0461" w:rsidRPr="009E7F12" w:rsidTr="006834F0">
        <w:trPr>
          <w:trHeight w:val="556"/>
        </w:trPr>
        <w:tc>
          <w:tcPr>
            <w:tcW w:w="2397" w:type="dxa"/>
          </w:tcPr>
          <w:p w:rsidR="00AF0461" w:rsidRPr="009E7F12" w:rsidRDefault="00BF48D6" w:rsidP="00064A8E">
            <w:pPr>
              <w:rPr>
                <w:lang w:val="hr-HR"/>
              </w:rPr>
            </w:pPr>
            <w:r>
              <w:rPr>
                <w:lang w:val="hr-HR"/>
              </w:rPr>
              <w:lastRenderedPageBreak/>
              <w:t>ŠIFRA 6711</w:t>
            </w:r>
          </w:p>
        </w:tc>
        <w:tc>
          <w:tcPr>
            <w:tcW w:w="6233" w:type="dxa"/>
          </w:tcPr>
          <w:p w:rsidR="008249DC" w:rsidRDefault="00BF48D6" w:rsidP="00AB64EE">
            <w:pPr>
              <w:rPr>
                <w:lang w:val="hr-HR"/>
              </w:rPr>
            </w:pPr>
            <w:r>
              <w:rPr>
                <w:lang w:val="hr-HR"/>
              </w:rPr>
              <w:t xml:space="preserve">Prihodi od nadležnog proračuna(Županija) – prihodi za redovne mat. troškove </w:t>
            </w:r>
            <w:r w:rsidR="004974E7">
              <w:rPr>
                <w:lang w:val="hr-HR"/>
              </w:rPr>
              <w:t>128.741,72 eura;</w:t>
            </w:r>
            <w:r>
              <w:rPr>
                <w:lang w:val="hr-HR"/>
              </w:rPr>
              <w:t xml:space="preserve"> lož ulje </w:t>
            </w:r>
            <w:r w:rsidR="004974E7">
              <w:rPr>
                <w:lang w:val="hr-HR"/>
              </w:rPr>
              <w:t xml:space="preserve">12.351,92 </w:t>
            </w:r>
            <w:r w:rsidR="007F2515">
              <w:rPr>
                <w:lang w:val="hr-HR"/>
              </w:rPr>
              <w:t xml:space="preserve">eura; Plaće pomoćnika u nastavi </w:t>
            </w:r>
            <w:r w:rsidR="004974E7">
              <w:rPr>
                <w:lang w:val="hr-HR"/>
              </w:rPr>
              <w:t>44.077,93</w:t>
            </w:r>
            <w:r w:rsidR="007F2515">
              <w:rPr>
                <w:lang w:val="hr-HR"/>
              </w:rPr>
              <w:t xml:space="preserve"> eura; Županijsko natjecanje troškovi </w:t>
            </w:r>
            <w:r w:rsidR="004974E7">
              <w:rPr>
                <w:lang w:val="hr-HR"/>
              </w:rPr>
              <w:t>3.746,83</w:t>
            </w:r>
            <w:r w:rsidR="007F2515">
              <w:rPr>
                <w:lang w:val="hr-HR"/>
              </w:rPr>
              <w:t xml:space="preserve"> eura</w:t>
            </w:r>
            <w:r w:rsidR="008249DC">
              <w:rPr>
                <w:lang w:val="hr-HR"/>
              </w:rPr>
              <w:t>.</w:t>
            </w:r>
          </w:p>
          <w:p w:rsidR="00AF0461" w:rsidRDefault="007F2515" w:rsidP="00AB64EE">
            <w:pPr>
              <w:rPr>
                <w:lang w:val="hr-HR"/>
              </w:rPr>
            </w:pPr>
            <w:r>
              <w:rPr>
                <w:lang w:val="hr-HR"/>
              </w:rPr>
              <w:t xml:space="preserve">Ukupno </w:t>
            </w:r>
            <w:r w:rsidR="00A62B5E">
              <w:rPr>
                <w:lang w:val="hr-HR"/>
              </w:rPr>
              <w:t>1</w:t>
            </w:r>
            <w:r w:rsidR="004974E7">
              <w:rPr>
                <w:lang w:val="hr-HR"/>
              </w:rPr>
              <w:t>88.918,40</w:t>
            </w:r>
            <w:r>
              <w:rPr>
                <w:lang w:val="hr-HR"/>
              </w:rPr>
              <w:t xml:space="preserve"> eura.</w:t>
            </w:r>
          </w:p>
          <w:p w:rsidR="007F2515" w:rsidRPr="00AF0461" w:rsidRDefault="007F2515" w:rsidP="00AB64EE">
            <w:pPr>
              <w:rPr>
                <w:lang w:val="hr-HR"/>
              </w:rPr>
            </w:pPr>
          </w:p>
        </w:tc>
      </w:tr>
      <w:tr w:rsidR="00984390" w:rsidRPr="009E7F12" w:rsidTr="006834F0">
        <w:trPr>
          <w:trHeight w:val="556"/>
        </w:trPr>
        <w:tc>
          <w:tcPr>
            <w:tcW w:w="2397" w:type="dxa"/>
          </w:tcPr>
          <w:p w:rsidR="00984390" w:rsidRPr="009E7F12" w:rsidRDefault="00984390" w:rsidP="00064A8E">
            <w:pPr>
              <w:rPr>
                <w:lang w:val="hr-HR"/>
              </w:rPr>
            </w:pPr>
            <w:r>
              <w:rPr>
                <w:lang w:val="hr-HR"/>
              </w:rPr>
              <w:t>ŠIFRA 3296</w:t>
            </w:r>
          </w:p>
        </w:tc>
        <w:tc>
          <w:tcPr>
            <w:tcW w:w="6233" w:type="dxa"/>
          </w:tcPr>
          <w:p w:rsidR="00984390" w:rsidRPr="00984390" w:rsidRDefault="00984390" w:rsidP="00AB64EE">
            <w:pPr>
              <w:rPr>
                <w:lang w:val="hr-HR"/>
              </w:rPr>
            </w:pPr>
            <w:r w:rsidRPr="00984390">
              <w:rPr>
                <w:lang w:val="hr-HR"/>
              </w:rPr>
              <w:t>Troškovi sudskih postupaka</w:t>
            </w:r>
            <w:r>
              <w:rPr>
                <w:lang w:val="hr-HR"/>
              </w:rPr>
              <w:t xml:space="preserve">- po presudama za povećanje osnovice 2016./2017. </w:t>
            </w:r>
            <w:r w:rsidR="004974E7">
              <w:rPr>
                <w:lang w:val="hr-HR"/>
              </w:rPr>
              <w:t>745,55</w:t>
            </w:r>
            <w:r>
              <w:rPr>
                <w:lang w:val="hr-HR"/>
              </w:rPr>
              <w:t xml:space="preserve"> eura.</w:t>
            </w:r>
          </w:p>
        </w:tc>
      </w:tr>
      <w:tr w:rsidR="00984390" w:rsidRPr="009E7F12" w:rsidTr="006834F0">
        <w:trPr>
          <w:trHeight w:val="556"/>
        </w:trPr>
        <w:tc>
          <w:tcPr>
            <w:tcW w:w="2397" w:type="dxa"/>
          </w:tcPr>
          <w:p w:rsidR="00984390" w:rsidRPr="009E7F12" w:rsidRDefault="00984390" w:rsidP="00064A8E">
            <w:pPr>
              <w:rPr>
                <w:lang w:val="hr-HR"/>
              </w:rPr>
            </w:pPr>
            <w:r>
              <w:rPr>
                <w:lang w:val="hr-HR"/>
              </w:rPr>
              <w:t>ŠIFRA 3433</w:t>
            </w:r>
          </w:p>
        </w:tc>
        <w:tc>
          <w:tcPr>
            <w:tcW w:w="6233" w:type="dxa"/>
          </w:tcPr>
          <w:p w:rsidR="00984390" w:rsidRPr="00984390" w:rsidRDefault="00984390" w:rsidP="00AB64EE">
            <w:pPr>
              <w:rPr>
                <w:lang w:val="hr-HR"/>
              </w:rPr>
            </w:pPr>
            <w:r w:rsidRPr="00984390">
              <w:rPr>
                <w:lang w:val="hr-HR"/>
              </w:rPr>
              <w:t>Zatezne kamate-</w:t>
            </w:r>
            <w:r>
              <w:rPr>
                <w:lang w:val="hr-HR"/>
              </w:rPr>
              <w:t xml:space="preserve">  po presudama za povećanje osnovice 2016./2017. </w:t>
            </w:r>
            <w:r w:rsidR="004974E7">
              <w:rPr>
                <w:lang w:val="hr-HR"/>
              </w:rPr>
              <w:t>616,27</w:t>
            </w:r>
            <w:r>
              <w:rPr>
                <w:lang w:val="hr-HR"/>
              </w:rPr>
              <w:t xml:space="preserve"> eura.</w:t>
            </w:r>
          </w:p>
        </w:tc>
      </w:tr>
      <w:tr w:rsidR="00984390" w:rsidRPr="009E7F12" w:rsidTr="006834F0">
        <w:trPr>
          <w:trHeight w:val="556"/>
        </w:trPr>
        <w:tc>
          <w:tcPr>
            <w:tcW w:w="2397" w:type="dxa"/>
          </w:tcPr>
          <w:p w:rsidR="00984390" w:rsidRPr="009E7F12" w:rsidRDefault="00984390" w:rsidP="00064A8E">
            <w:pPr>
              <w:rPr>
                <w:lang w:val="hr-HR"/>
              </w:rPr>
            </w:pPr>
            <w:r>
              <w:rPr>
                <w:lang w:val="hr-HR"/>
              </w:rPr>
              <w:t>ŠIFRA 3812</w:t>
            </w:r>
          </w:p>
        </w:tc>
        <w:tc>
          <w:tcPr>
            <w:tcW w:w="6233" w:type="dxa"/>
          </w:tcPr>
          <w:p w:rsidR="00984390" w:rsidRPr="00984390" w:rsidRDefault="00984390" w:rsidP="00AB64EE">
            <w:pPr>
              <w:rPr>
                <w:lang w:val="hr-HR"/>
              </w:rPr>
            </w:pPr>
            <w:r w:rsidRPr="00984390">
              <w:rPr>
                <w:lang w:val="hr-HR"/>
              </w:rPr>
              <w:t xml:space="preserve">Trošak nabave </w:t>
            </w:r>
            <w:r>
              <w:rPr>
                <w:lang w:val="hr-HR"/>
              </w:rPr>
              <w:t>higijenski</w:t>
            </w:r>
            <w:r w:rsidR="00C9130D">
              <w:rPr>
                <w:lang w:val="hr-HR"/>
              </w:rPr>
              <w:t>h potrepština 8</w:t>
            </w:r>
            <w:r w:rsidR="004974E7">
              <w:rPr>
                <w:lang w:val="hr-HR"/>
              </w:rPr>
              <w:t>62,37</w:t>
            </w:r>
            <w:r w:rsidR="00C9130D">
              <w:rPr>
                <w:lang w:val="hr-HR"/>
              </w:rPr>
              <w:t xml:space="preserve"> eura.</w:t>
            </w:r>
          </w:p>
        </w:tc>
      </w:tr>
      <w:tr w:rsidR="00473364" w:rsidRPr="009E7F12" w:rsidTr="006834F0">
        <w:trPr>
          <w:trHeight w:val="556"/>
        </w:trPr>
        <w:tc>
          <w:tcPr>
            <w:tcW w:w="2397" w:type="dxa"/>
          </w:tcPr>
          <w:p w:rsidR="00473364" w:rsidRDefault="00FF03EB" w:rsidP="00064A8E">
            <w:pPr>
              <w:rPr>
                <w:lang w:val="hr-HR"/>
              </w:rPr>
            </w:pPr>
            <w:r>
              <w:rPr>
                <w:lang w:val="hr-HR"/>
              </w:rPr>
              <w:t>ŠIFRA 4123</w:t>
            </w:r>
          </w:p>
        </w:tc>
        <w:tc>
          <w:tcPr>
            <w:tcW w:w="6233" w:type="dxa"/>
          </w:tcPr>
          <w:p w:rsidR="00473364" w:rsidRPr="00984390" w:rsidRDefault="00FF03EB" w:rsidP="00AB64EE">
            <w:pPr>
              <w:rPr>
                <w:lang w:val="hr-HR"/>
              </w:rPr>
            </w:pPr>
            <w:r>
              <w:rPr>
                <w:lang w:val="hr-HR"/>
              </w:rPr>
              <w:t>Licenca- program za izradu rasporeda sati u nastavi 551,07 eura.</w:t>
            </w:r>
          </w:p>
        </w:tc>
      </w:tr>
      <w:tr w:rsidR="00C9130D" w:rsidRPr="009E7F12" w:rsidTr="006834F0">
        <w:trPr>
          <w:trHeight w:val="556"/>
        </w:trPr>
        <w:tc>
          <w:tcPr>
            <w:tcW w:w="2397" w:type="dxa"/>
          </w:tcPr>
          <w:p w:rsidR="00C9130D" w:rsidRDefault="00C9130D" w:rsidP="00064A8E">
            <w:pPr>
              <w:rPr>
                <w:lang w:val="hr-HR"/>
              </w:rPr>
            </w:pPr>
          </w:p>
          <w:p w:rsidR="00DD2826" w:rsidRDefault="00DD2826" w:rsidP="00064A8E">
            <w:pPr>
              <w:rPr>
                <w:lang w:val="hr-HR"/>
              </w:rPr>
            </w:pPr>
          </w:p>
          <w:p w:rsidR="00DD2826" w:rsidRDefault="00DD2826" w:rsidP="00064A8E">
            <w:pPr>
              <w:rPr>
                <w:lang w:val="hr-HR"/>
              </w:rPr>
            </w:pPr>
          </w:p>
          <w:p w:rsidR="00DD2826" w:rsidRPr="009E7F12" w:rsidRDefault="00DD2826" w:rsidP="00064A8E">
            <w:pPr>
              <w:rPr>
                <w:lang w:val="hr-HR"/>
              </w:rPr>
            </w:pPr>
          </w:p>
        </w:tc>
        <w:tc>
          <w:tcPr>
            <w:tcW w:w="6233" w:type="dxa"/>
          </w:tcPr>
          <w:p w:rsidR="00880AC0" w:rsidRDefault="00880AC0" w:rsidP="00AB64EE">
            <w:pPr>
              <w:rPr>
                <w:b/>
                <w:lang w:val="hr-HR"/>
              </w:rPr>
            </w:pPr>
          </w:p>
          <w:p w:rsidR="00C9130D" w:rsidRDefault="00DD62A9" w:rsidP="00AB64EE">
            <w:pPr>
              <w:rPr>
                <w:b/>
                <w:lang w:val="hr-HR"/>
              </w:rPr>
            </w:pPr>
            <w:r>
              <w:rPr>
                <w:b/>
                <w:lang w:val="hr-HR"/>
              </w:rPr>
              <w:t>BILJEŠKE BILANCA 01.01.-31.12.202</w:t>
            </w:r>
            <w:r w:rsidR="00FF03EB">
              <w:rPr>
                <w:b/>
                <w:lang w:val="hr-HR"/>
              </w:rPr>
              <w:t>4</w:t>
            </w:r>
            <w:r>
              <w:rPr>
                <w:b/>
                <w:lang w:val="hr-HR"/>
              </w:rPr>
              <w:t>. GOD</w:t>
            </w:r>
            <w:r w:rsidR="00880AC0">
              <w:rPr>
                <w:b/>
                <w:lang w:val="hr-HR"/>
              </w:rPr>
              <w:t>.</w:t>
            </w:r>
          </w:p>
        </w:tc>
      </w:tr>
      <w:tr w:rsidR="00430F73" w:rsidRPr="009E7F12" w:rsidTr="006834F0">
        <w:trPr>
          <w:trHeight w:val="556"/>
        </w:trPr>
        <w:tc>
          <w:tcPr>
            <w:tcW w:w="2397" w:type="dxa"/>
          </w:tcPr>
          <w:p w:rsidR="00430F73" w:rsidRDefault="00013B8A" w:rsidP="00064A8E">
            <w:pPr>
              <w:rPr>
                <w:lang w:val="hr-HR"/>
              </w:rPr>
            </w:pPr>
            <w:r>
              <w:rPr>
                <w:lang w:val="hr-HR"/>
              </w:rPr>
              <w:t>ŠIFRA</w:t>
            </w:r>
            <w:r w:rsidR="00A52A2C">
              <w:rPr>
                <w:lang w:val="hr-HR"/>
              </w:rPr>
              <w:t xml:space="preserve"> </w:t>
            </w:r>
            <w:r w:rsidR="00C75E60">
              <w:rPr>
                <w:lang w:val="hr-HR"/>
              </w:rPr>
              <w:t>129</w:t>
            </w:r>
          </w:p>
        </w:tc>
        <w:tc>
          <w:tcPr>
            <w:tcW w:w="6233" w:type="dxa"/>
          </w:tcPr>
          <w:p w:rsidR="00430F73" w:rsidRPr="00A52A2C" w:rsidRDefault="00C75E60" w:rsidP="00AB64EE">
            <w:pPr>
              <w:rPr>
                <w:lang w:val="hr-HR"/>
              </w:rPr>
            </w:pPr>
            <w:r>
              <w:rPr>
                <w:lang w:val="hr-HR"/>
              </w:rPr>
              <w:t>Ostala potraživanja, Potraživanja koja se refundiraju- bolovanja HZZO</w:t>
            </w:r>
            <w:r w:rsidR="00F8059F">
              <w:rPr>
                <w:lang w:val="hr-HR"/>
              </w:rPr>
              <w:t xml:space="preserve">- </w:t>
            </w:r>
            <w:r>
              <w:rPr>
                <w:lang w:val="hr-HR"/>
              </w:rPr>
              <w:t xml:space="preserve"> </w:t>
            </w:r>
            <w:r w:rsidR="00F8059F">
              <w:rPr>
                <w:lang w:val="hr-HR"/>
              </w:rPr>
              <w:t>6.729,14 eura</w:t>
            </w:r>
          </w:p>
        </w:tc>
      </w:tr>
      <w:tr w:rsidR="00430F73" w:rsidRPr="009E7F12" w:rsidTr="006834F0">
        <w:trPr>
          <w:trHeight w:val="556"/>
        </w:trPr>
        <w:tc>
          <w:tcPr>
            <w:tcW w:w="2397" w:type="dxa"/>
          </w:tcPr>
          <w:p w:rsidR="00430F73" w:rsidRDefault="00F8059F" w:rsidP="00064A8E">
            <w:pPr>
              <w:rPr>
                <w:lang w:val="hr-HR"/>
              </w:rPr>
            </w:pPr>
            <w:r>
              <w:rPr>
                <w:lang w:val="hr-HR"/>
              </w:rPr>
              <w:t>ŠIFRA 193</w:t>
            </w:r>
          </w:p>
        </w:tc>
        <w:tc>
          <w:tcPr>
            <w:tcW w:w="6233" w:type="dxa"/>
          </w:tcPr>
          <w:p w:rsidR="00430F73" w:rsidRDefault="00F8059F" w:rsidP="00AB64EE">
            <w:pPr>
              <w:rPr>
                <w:lang w:val="hr-HR"/>
              </w:rPr>
            </w:pPr>
            <w:r>
              <w:rPr>
                <w:lang w:val="hr-HR"/>
              </w:rPr>
              <w:t xml:space="preserve">Kontinuirani rashodi </w:t>
            </w:r>
            <w:proofErr w:type="spellStart"/>
            <w:r>
              <w:rPr>
                <w:lang w:val="hr-HR"/>
              </w:rPr>
              <w:t>bud</w:t>
            </w:r>
            <w:proofErr w:type="spellEnd"/>
            <w:r>
              <w:rPr>
                <w:lang w:val="hr-HR"/>
              </w:rPr>
              <w:t>. razdoblja, plaće zaposlenih za 12/2024. 160.016,48 eura; Materijalna prava za 11. i 12./2024. 4.242,88 eura.</w:t>
            </w:r>
          </w:p>
          <w:p w:rsidR="00F8059F" w:rsidRPr="00A52A2C" w:rsidRDefault="00F8059F" w:rsidP="00AB64EE">
            <w:pPr>
              <w:rPr>
                <w:lang w:val="hr-HR"/>
              </w:rPr>
            </w:pPr>
            <w:r>
              <w:rPr>
                <w:lang w:val="hr-HR"/>
              </w:rPr>
              <w:t>Ukupno: 164.259,36 eura</w:t>
            </w:r>
          </w:p>
        </w:tc>
      </w:tr>
      <w:tr w:rsidR="00D262B9" w:rsidRPr="009E7F12" w:rsidTr="00880AC0">
        <w:trPr>
          <w:trHeight w:val="1075"/>
        </w:trPr>
        <w:tc>
          <w:tcPr>
            <w:tcW w:w="2397" w:type="dxa"/>
          </w:tcPr>
          <w:p w:rsidR="00D262B9" w:rsidRDefault="00D262B9" w:rsidP="00064A8E">
            <w:pPr>
              <w:rPr>
                <w:lang w:val="hr-HR"/>
              </w:rPr>
            </w:pPr>
          </w:p>
        </w:tc>
        <w:tc>
          <w:tcPr>
            <w:tcW w:w="6233" w:type="dxa"/>
          </w:tcPr>
          <w:p w:rsidR="00880AC0" w:rsidRDefault="00880AC0" w:rsidP="00AB64EE">
            <w:pPr>
              <w:rPr>
                <w:b/>
                <w:lang w:val="hr-HR"/>
              </w:rPr>
            </w:pPr>
          </w:p>
          <w:p w:rsidR="00D262B9" w:rsidRDefault="00D262B9" w:rsidP="00AB64EE">
            <w:pPr>
              <w:rPr>
                <w:lang w:val="hr-HR"/>
              </w:rPr>
            </w:pPr>
            <w:r w:rsidRPr="00D262B9">
              <w:rPr>
                <w:b/>
                <w:lang w:val="hr-HR"/>
              </w:rPr>
              <w:t>BILJEŠKE RAS-funkcijski 01.01.-31.12.202</w:t>
            </w:r>
            <w:r w:rsidR="00FF03EB">
              <w:rPr>
                <w:b/>
                <w:lang w:val="hr-HR"/>
              </w:rPr>
              <w:t>4</w:t>
            </w:r>
            <w:r>
              <w:rPr>
                <w:b/>
                <w:lang w:val="hr-HR"/>
              </w:rPr>
              <w:t>.</w:t>
            </w:r>
            <w:r w:rsidR="00880AC0">
              <w:rPr>
                <w:b/>
                <w:lang w:val="hr-HR"/>
              </w:rPr>
              <w:t xml:space="preserve"> GOD</w:t>
            </w:r>
          </w:p>
        </w:tc>
      </w:tr>
      <w:tr w:rsidR="00D262B9" w:rsidRPr="009E7F12" w:rsidTr="006834F0">
        <w:trPr>
          <w:trHeight w:val="556"/>
        </w:trPr>
        <w:tc>
          <w:tcPr>
            <w:tcW w:w="2397" w:type="dxa"/>
          </w:tcPr>
          <w:p w:rsidR="00D262B9" w:rsidRDefault="00D262B9" w:rsidP="00064A8E">
            <w:pPr>
              <w:rPr>
                <w:lang w:val="hr-HR"/>
              </w:rPr>
            </w:pPr>
            <w:r>
              <w:rPr>
                <w:lang w:val="hr-HR"/>
              </w:rPr>
              <w:t>ŠIFRA 0922</w:t>
            </w:r>
          </w:p>
        </w:tc>
        <w:tc>
          <w:tcPr>
            <w:tcW w:w="6233" w:type="dxa"/>
          </w:tcPr>
          <w:p w:rsidR="00D262B9" w:rsidRDefault="007E62B4" w:rsidP="00AB64EE">
            <w:pPr>
              <w:rPr>
                <w:lang w:val="hr-HR"/>
              </w:rPr>
            </w:pPr>
            <w:r>
              <w:rPr>
                <w:lang w:val="hr-HR"/>
              </w:rPr>
              <w:t>Rashodi poslovanja 2.161.970,61 eura; Rashodi za nabavu nefinancijske imovine 10.475,82 eura.</w:t>
            </w:r>
          </w:p>
          <w:p w:rsidR="007E62B4" w:rsidRDefault="007E62B4" w:rsidP="00AB64EE">
            <w:pPr>
              <w:rPr>
                <w:lang w:val="hr-HR"/>
              </w:rPr>
            </w:pPr>
            <w:r>
              <w:rPr>
                <w:lang w:val="hr-HR"/>
              </w:rPr>
              <w:t>Ukupno: 2.172.446,43 eura.</w:t>
            </w:r>
          </w:p>
        </w:tc>
      </w:tr>
      <w:tr w:rsidR="00D262B9" w:rsidRPr="009E7F12" w:rsidTr="009F0295">
        <w:trPr>
          <w:trHeight w:val="990"/>
        </w:trPr>
        <w:tc>
          <w:tcPr>
            <w:tcW w:w="2397" w:type="dxa"/>
          </w:tcPr>
          <w:p w:rsidR="00D262B9" w:rsidRDefault="00D262B9" w:rsidP="00064A8E">
            <w:pPr>
              <w:rPr>
                <w:lang w:val="hr-HR"/>
              </w:rPr>
            </w:pPr>
          </w:p>
        </w:tc>
        <w:tc>
          <w:tcPr>
            <w:tcW w:w="6233" w:type="dxa"/>
          </w:tcPr>
          <w:p w:rsidR="009F0295" w:rsidRDefault="009F0295" w:rsidP="00AB64EE">
            <w:pPr>
              <w:rPr>
                <w:b/>
                <w:lang w:val="hr-HR"/>
              </w:rPr>
            </w:pPr>
          </w:p>
          <w:p w:rsidR="00D262B9" w:rsidRPr="009F0295" w:rsidRDefault="00880AC0" w:rsidP="00AB64EE">
            <w:pPr>
              <w:rPr>
                <w:b/>
                <w:lang w:val="hr-HR"/>
              </w:rPr>
            </w:pPr>
            <w:r w:rsidRPr="009F0295">
              <w:rPr>
                <w:b/>
                <w:lang w:val="hr-HR"/>
              </w:rPr>
              <w:t>BILJEŠKE P-VRIO 01.01.-31.12.202</w:t>
            </w:r>
            <w:r w:rsidR="00FF03EB">
              <w:rPr>
                <w:b/>
                <w:lang w:val="hr-HR"/>
              </w:rPr>
              <w:t>4</w:t>
            </w:r>
            <w:r w:rsidRPr="009F0295">
              <w:rPr>
                <w:b/>
                <w:lang w:val="hr-HR"/>
              </w:rPr>
              <w:t>. GOD</w:t>
            </w:r>
            <w:r w:rsidR="009F0295">
              <w:rPr>
                <w:b/>
                <w:lang w:val="hr-HR"/>
              </w:rPr>
              <w:t>.</w:t>
            </w:r>
          </w:p>
        </w:tc>
      </w:tr>
      <w:tr w:rsidR="00D262B9" w:rsidRPr="009E7F12" w:rsidTr="006834F0">
        <w:trPr>
          <w:trHeight w:val="556"/>
        </w:trPr>
        <w:tc>
          <w:tcPr>
            <w:tcW w:w="2397" w:type="dxa"/>
          </w:tcPr>
          <w:p w:rsidR="00D262B9" w:rsidRDefault="00C340CE" w:rsidP="00064A8E">
            <w:pPr>
              <w:rPr>
                <w:lang w:val="hr-HR"/>
              </w:rPr>
            </w:pPr>
            <w:r>
              <w:rPr>
                <w:lang w:val="hr-HR"/>
              </w:rPr>
              <w:t>ŠIFRA P018</w:t>
            </w:r>
          </w:p>
        </w:tc>
        <w:tc>
          <w:tcPr>
            <w:tcW w:w="6233" w:type="dxa"/>
          </w:tcPr>
          <w:p w:rsidR="00D262B9" w:rsidRDefault="00CA69A3" w:rsidP="00AB64EE">
            <w:pPr>
              <w:rPr>
                <w:lang w:val="hr-HR"/>
              </w:rPr>
            </w:pPr>
            <w:r>
              <w:rPr>
                <w:lang w:val="hr-HR"/>
              </w:rPr>
              <w:t>Povećanje u obujmu imovine, p</w:t>
            </w:r>
            <w:r w:rsidR="00C340CE">
              <w:rPr>
                <w:lang w:val="hr-HR"/>
              </w:rPr>
              <w:t>rijenos tuđe imovine (</w:t>
            </w:r>
            <w:proofErr w:type="spellStart"/>
            <w:r w:rsidR="00C340CE">
              <w:rPr>
                <w:lang w:val="hr-HR"/>
              </w:rPr>
              <w:t>Carnet</w:t>
            </w:r>
            <w:proofErr w:type="spellEnd"/>
            <w:r w:rsidR="00C340CE">
              <w:rPr>
                <w:lang w:val="hr-HR"/>
              </w:rPr>
              <w:t xml:space="preserve">) u vlasništvo škole prema uputi </w:t>
            </w:r>
            <w:r>
              <w:rPr>
                <w:lang w:val="hr-HR"/>
              </w:rPr>
              <w:t>32.044,33</w:t>
            </w:r>
            <w:r w:rsidR="00C340CE">
              <w:rPr>
                <w:lang w:val="hr-HR"/>
              </w:rPr>
              <w:t xml:space="preserve"> eura</w:t>
            </w:r>
            <w:r>
              <w:rPr>
                <w:lang w:val="hr-HR"/>
              </w:rPr>
              <w:t>; Osnivač (Županija) prijenosna računala 20 komada 5.804,40 eura</w:t>
            </w:r>
          </w:p>
          <w:p w:rsidR="00CA69A3" w:rsidRDefault="00CA69A3" w:rsidP="00AB64EE">
            <w:pPr>
              <w:rPr>
                <w:lang w:val="hr-HR"/>
              </w:rPr>
            </w:pPr>
            <w:r>
              <w:rPr>
                <w:lang w:val="hr-HR"/>
              </w:rPr>
              <w:t>Ukupno: 37.848,73 eura.</w:t>
            </w:r>
          </w:p>
        </w:tc>
      </w:tr>
      <w:tr w:rsidR="00AB64EE" w:rsidRPr="009E7F12" w:rsidTr="006834F0">
        <w:trPr>
          <w:trHeight w:val="556"/>
        </w:trPr>
        <w:tc>
          <w:tcPr>
            <w:tcW w:w="2397" w:type="dxa"/>
          </w:tcPr>
          <w:p w:rsidR="00AB64EE" w:rsidRPr="009E7F12" w:rsidRDefault="00AB64EE" w:rsidP="00064A8E">
            <w:pPr>
              <w:rPr>
                <w:lang w:val="hr-HR"/>
              </w:rPr>
            </w:pPr>
          </w:p>
        </w:tc>
        <w:tc>
          <w:tcPr>
            <w:tcW w:w="6233" w:type="dxa"/>
          </w:tcPr>
          <w:p w:rsidR="00AB64EE" w:rsidRPr="009E7F12" w:rsidRDefault="00AB64EE" w:rsidP="00AB64EE">
            <w:pPr>
              <w:rPr>
                <w:lang w:val="hr-HR"/>
              </w:rPr>
            </w:pPr>
            <w:r>
              <w:rPr>
                <w:b/>
                <w:lang w:val="hr-HR"/>
              </w:rPr>
              <w:t>BILJEŠKE OBVEZE  01.01.-3</w:t>
            </w:r>
            <w:r w:rsidR="00F24615">
              <w:rPr>
                <w:b/>
                <w:lang w:val="hr-HR"/>
              </w:rPr>
              <w:t>1</w:t>
            </w:r>
            <w:r>
              <w:rPr>
                <w:b/>
                <w:lang w:val="hr-HR"/>
              </w:rPr>
              <w:t>.</w:t>
            </w:r>
            <w:r w:rsidR="00F24615">
              <w:rPr>
                <w:b/>
                <w:lang w:val="hr-HR"/>
              </w:rPr>
              <w:t>12</w:t>
            </w:r>
            <w:r>
              <w:rPr>
                <w:b/>
                <w:lang w:val="hr-HR"/>
              </w:rPr>
              <w:t>.20</w:t>
            </w:r>
            <w:r w:rsidR="00AF0461">
              <w:rPr>
                <w:b/>
                <w:lang w:val="hr-HR"/>
              </w:rPr>
              <w:t>2</w:t>
            </w:r>
            <w:r w:rsidR="00FF03EB">
              <w:rPr>
                <w:b/>
                <w:lang w:val="hr-HR"/>
              </w:rPr>
              <w:t>4</w:t>
            </w:r>
            <w:r>
              <w:rPr>
                <w:b/>
                <w:lang w:val="hr-HR"/>
              </w:rPr>
              <w:t>.GOD.</w:t>
            </w:r>
          </w:p>
        </w:tc>
      </w:tr>
      <w:tr w:rsidR="00A12E56" w:rsidRPr="009E7F12" w:rsidTr="00064A8E">
        <w:tc>
          <w:tcPr>
            <w:tcW w:w="2397" w:type="dxa"/>
          </w:tcPr>
          <w:p w:rsidR="00A12E56" w:rsidRPr="009E7F12" w:rsidRDefault="00B21660" w:rsidP="00064A8E">
            <w:pPr>
              <w:rPr>
                <w:lang w:val="hr-HR"/>
              </w:rPr>
            </w:pPr>
            <w:r>
              <w:rPr>
                <w:lang w:val="hr-HR"/>
              </w:rPr>
              <w:t xml:space="preserve">ŠIFRA </w:t>
            </w:r>
            <w:r w:rsidR="00D23C7F">
              <w:rPr>
                <w:lang w:val="hr-HR"/>
              </w:rPr>
              <w:t>V006</w:t>
            </w:r>
          </w:p>
        </w:tc>
        <w:tc>
          <w:tcPr>
            <w:tcW w:w="6233" w:type="dxa"/>
          </w:tcPr>
          <w:p w:rsidR="00A12E56" w:rsidRDefault="00A12E56" w:rsidP="00064A8E">
            <w:pPr>
              <w:rPr>
                <w:lang w:val="hr-HR"/>
              </w:rPr>
            </w:pPr>
            <w:r>
              <w:rPr>
                <w:lang w:val="hr-HR"/>
              </w:rPr>
              <w:t xml:space="preserve">Obveze na kraju izvještajnog razdoblja </w:t>
            </w:r>
            <w:r w:rsidR="00E45C54">
              <w:rPr>
                <w:lang w:val="hr-HR"/>
              </w:rPr>
              <w:t>190.930,31</w:t>
            </w:r>
            <w:r w:rsidR="00C9130D">
              <w:rPr>
                <w:lang w:val="hr-HR"/>
              </w:rPr>
              <w:t xml:space="preserve"> eura</w:t>
            </w:r>
            <w:r w:rsidR="0045542C">
              <w:rPr>
                <w:lang w:val="hr-HR"/>
              </w:rPr>
              <w:t>.</w:t>
            </w:r>
            <w:r>
              <w:rPr>
                <w:lang w:val="hr-HR"/>
              </w:rPr>
              <w:t xml:space="preserve"> </w:t>
            </w:r>
            <w:r w:rsidRPr="005E08A4">
              <w:rPr>
                <w:b/>
                <w:lang w:val="hr-HR"/>
              </w:rPr>
              <w:t>Dospjele obveze</w:t>
            </w:r>
            <w:r>
              <w:rPr>
                <w:lang w:val="hr-HR"/>
              </w:rPr>
              <w:t xml:space="preserve"> od </w:t>
            </w:r>
            <w:r w:rsidR="00D26B20">
              <w:rPr>
                <w:lang w:val="hr-HR"/>
              </w:rPr>
              <w:t>14.768,16</w:t>
            </w:r>
            <w:r>
              <w:rPr>
                <w:lang w:val="hr-HR"/>
              </w:rPr>
              <w:t xml:space="preserve"> </w:t>
            </w:r>
            <w:r w:rsidR="00C9130D">
              <w:rPr>
                <w:lang w:val="hr-HR"/>
              </w:rPr>
              <w:t xml:space="preserve">eura </w:t>
            </w:r>
            <w:r w:rsidR="00D26B20">
              <w:rPr>
                <w:lang w:val="hr-HR"/>
              </w:rPr>
              <w:t>(6.814,30</w:t>
            </w:r>
            <w:r w:rsidR="00C9130D">
              <w:rPr>
                <w:lang w:val="hr-HR"/>
              </w:rPr>
              <w:t xml:space="preserve"> eura</w:t>
            </w:r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obv</w:t>
            </w:r>
            <w:proofErr w:type="spellEnd"/>
            <w:r>
              <w:rPr>
                <w:lang w:val="hr-HR"/>
              </w:rPr>
              <w:t>. za materijalne rashode</w:t>
            </w:r>
            <w:r w:rsidR="00C9130D">
              <w:rPr>
                <w:lang w:val="hr-HR"/>
              </w:rPr>
              <w:t>;</w:t>
            </w:r>
            <w:r w:rsidR="00B21660">
              <w:rPr>
                <w:lang w:val="hr-HR"/>
              </w:rPr>
              <w:t xml:space="preserve"> </w:t>
            </w:r>
            <w:r w:rsidR="00FD09DC">
              <w:rPr>
                <w:lang w:val="hr-HR"/>
              </w:rPr>
              <w:t>1</w:t>
            </w:r>
            <w:r w:rsidR="00D26B20">
              <w:rPr>
                <w:lang w:val="hr-HR"/>
              </w:rPr>
              <w:t>99,39</w:t>
            </w:r>
            <w:r w:rsidR="00FD09DC">
              <w:rPr>
                <w:lang w:val="hr-HR"/>
              </w:rPr>
              <w:t xml:space="preserve"> eura obveze za financijske rashode; </w:t>
            </w:r>
            <w:r w:rsidR="00D26B20">
              <w:rPr>
                <w:lang w:val="hr-HR"/>
              </w:rPr>
              <w:t>4.650,21</w:t>
            </w:r>
            <w:r w:rsidR="00C9130D">
              <w:rPr>
                <w:lang w:val="hr-HR"/>
              </w:rPr>
              <w:t xml:space="preserve"> eura</w:t>
            </w:r>
            <w:r>
              <w:rPr>
                <w:lang w:val="hr-HR"/>
              </w:rPr>
              <w:t xml:space="preserve"> </w:t>
            </w:r>
            <w:proofErr w:type="spellStart"/>
            <w:r>
              <w:rPr>
                <w:lang w:val="hr-HR"/>
              </w:rPr>
              <w:t>obv</w:t>
            </w:r>
            <w:proofErr w:type="spellEnd"/>
            <w:r>
              <w:rPr>
                <w:lang w:val="hr-HR"/>
              </w:rPr>
              <w:t>. za HZZO-nezatvoreni iznosi za bolovanja ministarstvo-HZZO iz proteklih i tekuće godine</w:t>
            </w:r>
            <w:r w:rsidR="00C9130D">
              <w:rPr>
                <w:lang w:val="hr-HR"/>
              </w:rPr>
              <w:t>;</w:t>
            </w:r>
            <w:r w:rsidR="00B242EB">
              <w:rPr>
                <w:lang w:val="hr-HR"/>
              </w:rPr>
              <w:t xml:space="preserve"> obveze za </w:t>
            </w:r>
            <w:proofErr w:type="spellStart"/>
            <w:r w:rsidR="00B242EB">
              <w:rPr>
                <w:lang w:val="hr-HR"/>
              </w:rPr>
              <w:t>nab</w:t>
            </w:r>
            <w:proofErr w:type="spellEnd"/>
            <w:r w:rsidR="00B242EB">
              <w:rPr>
                <w:lang w:val="hr-HR"/>
              </w:rPr>
              <w:t>. nefin.</w:t>
            </w:r>
            <w:r w:rsidR="00D26B20">
              <w:rPr>
                <w:lang w:val="hr-HR"/>
              </w:rPr>
              <w:t xml:space="preserve"> </w:t>
            </w:r>
            <w:proofErr w:type="spellStart"/>
            <w:r w:rsidR="00B242EB">
              <w:rPr>
                <w:lang w:val="hr-HR"/>
              </w:rPr>
              <w:t>imov</w:t>
            </w:r>
            <w:proofErr w:type="spellEnd"/>
            <w:r w:rsidR="00B242EB">
              <w:rPr>
                <w:lang w:val="hr-HR"/>
              </w:rPr>
              <w:t xml:space="preserve">. </w:t>
            </w:r>
            <w:r w:rsidR="00AD5C80">
              <w:rPr>
                <w:lang w:val="hr-HR"/>
              </w:rPr>
              <w:t>3.104,26</w:t>
            </w:r>
            <w:r w:rsidR="00C9130D">
              <w:rPr>
                <w:lang w:val="hr-HR"/>
              </w:rPr>
              <w:t xml:space="preserve"> eura</w:t>
            </w:r>
            <w:r w:rsidR="00B242EB">
              <w:rPr>
                <w:lang w:val="hr-HR"/>
              </w:rPr>
              <w:t>).</w:t>
            </w:r>
            <w:r>
              <w:rPr>
                <w:lang w:val="hr-HR"/>
              </w:rPr>
              <w:t xml:space="preserve"> </w:t>
            </w:r>
            <w:r w:rsidRPr="005E08A4">
              <w:rPr>
                <w:b/>
                <w:lang w:val="hr-HR"/>
              </w:rPr>
              <w:t>Nedospjele obveze</w:t>
            </w:r>
            <w:r>
              <w:rPr>
                <w:lang w:val="hr-HR"/>
              </w:rPr>
              <w:t xml:space="preserve"> od</w:t>
            </w:r>
            <w:r w:rsidR="0042114B">
              <w:rPr>
                <w:lang w:val="hr-HR"/>
              </w:rPr>
              <w:t xml:space="preserve"> </w:t>
            </w:r>
            <w:r w:rsidR="00AD5C80">
              <w:rPr>
                <w:lang w:val="hr-HR"/>
              </w:rPr>
              <w:t>176.162,15</w:t>
            </w:r>
            <w:r w:rsidR="00C9130D">
              <w:rPr>
                <w:lang w:val="hr-HR"/>
              </w:rPr>
              <w:t xml:space="preserve"> eura</w:t>
            </w:r>
            <w:r>
              <w:rPr>
                <w:lang w:val="hr-HR"/>
              </w:rPr>
              <w:t xml:space="preserve"> (plaće djelatnika za </w:t>
            </w:r>
            <w:r w:rsidR="00DB6E07">
              <w:rPr>
                <w:lang w:val="hr-HR"/>
              </w:rPr>
              <w:t>12</w:t>
            </w:r>
            <w:r>
              <w:rPr>
                <w:lang w:val="hr-HR"/>
              </w:rPr>
              <w:t>/20</w:t>
            </w:r>
            <w:r w:rsidR="00E959DA">
              <w:rPr>
                <w:lang w:val="hr-HR"/>
              </w:rPr>
              <w:t>2</w:t>
            </w:r>
            <w:r w:rsidR="00AD5C80">
              <w:rPr>
                <w:lang w:val="hr-HR"/>
              </w:rPr>
              <w:t>4</w:t>
            </w:r>
            <w:r w:rsidR="00C9130D">
              <w:rPr>
                <w:lang w:val="hr-HR"/>
              </w:rPr>
              <w:t>.;</w:t>
            </w:r>
            <w:r w:rsidR="00046489">
              <w:rPr>
                <w:lang w:val="hr-HR"/>
              </w:rPr>
              <w:t xml:space="preserve">materijalna prava za </w:t>
            </w:r>
            <w:r w:rsidR="00AD5C80">
              <w:rPr>
                <w:lang w:val="hr-HR"/>
              </w:rPr>
              <w:t xml:space="preserve">11. i </w:t>
            </w:r>
            <w:r w:rsidR="00046489">
              <w:rPr>
                <w:lang w:val="hr-HR"/>
              </w:rPr>
              <w:t>12/202</w:t>
            </w:r>
            <w:r w:rsidR="00AD5C80">
              <w:rPr>
                <w:lang w:val="hr-HR"/>
              </w:rPr>
              <w:t>4</w:t>
            </w:r>
            <w:r w:rsidR="00046489">
              <w:rPr>
                <w:lang w:val="hr-HR"/>
              </w:rPr>
              <w:t>.)</w:t>
            </w:r>
          </w:p>
          <w:p w:rsidR="0091009C" w:rsidRDefault="0091009C" w:rsidP="00064A8E">
            <w:pPr>
              <w:rPr>
                <w:lang w:val="hr-HR"/>
              </w:rPr>
            </w:pPr>
          </w:p>
          <w:p w:rsidR="0091009C" w:rsidRPr="009E7F12" w:rsidRDefault="0091009C" w:rsidP="00064A8E">
            <w:pPr>
              <w:rPr>
                <w:lang w:val="hr-HR"/>
              </w:rPr>
            </w:pPr>
          </w:p>
        </w:tc>
      </w:tr>
    </w:tbl>
    <w:p w:rsidR="00564490" w:rsidRDefault="00564490">
      <w:pPr>
        <w:rPr>
          <w:lang w:val="hr-HR"/>
        </w:rPr>
      </w:pPr>
    </w:p>
    <w:p w:rsidR="0017747F" w:rsidRDefault="0017747F">
      <w:pPr>
        <w:rPr>
          <w:lang w:val="hr-HR"/>
        </w:rPr>
      </w:pPr>
      <w:bookmarkStart w:id="0" w:name="_GoBack"/>
      <w:bookmarkEnd w:id="0"/>
    </w:p>
    <w:p w:rsidR="0017747F" w:rsidRDefault="0017747F">
      <w:pPr>
        <w:rPr>
          <w:lang w:val="hr-HR"/>
        </w:rPr>
      </w:pPr>
    </w:p>
    <w:p w:rsidR="0017747F" w:rsidRDefault="0017747F">
      <w:pPr>
        <w:rPr>
          <w:lang w:val="hr-HR"/>
        </w:rPr>
      </w:pPr>
    </w:p>
    <w:p w:rsidR="0017747F" w:rsidRDefault="0017747F">
      <w:pPr>
        <w:rPr>
          <w:lang w:val="hr-HR"/>
        </w:rPr>
      </w:pPr>
    </w:p>
    <w:p w:rsidR="00EF3E66" w:rsidRDefault="00FE5342" w:rsidP="0017747F">
      <w:pPr>
        <w:tabs>
          <w:tab w:val="center" w:pos="4323"/>
        </w:tabs>
        <w:rPr>
          <w:lang w:val="hr-HR"/>
        </w:rPr>
      </w:pPr>
      <w:r>
        <w:rPr>
          <w:lang w:val="hr-HR"/>
        </w:rPr>
        <w:t xml:space="preserve">U Trogiru </w:t>
      </w:r>
      <w:r w:rsidR="0017747F">
        <w:rPr>
          <w:lang w:val="hr-HR"/>
        </w:rPr>
        <w:t>, dana:</w:t>
      </w:r>
      <w:r w:rsidR="0017747F">
        <w:rPr>
          <w:lang w:val="hr-HR"/>
        </w:rPr>
        <w:tab/>
        <w:t xml:space="preserve"> </w:t>
      </w:r>
      <w:r w:rsidR="001D37AE">
        <w:rPr>
          <w:lang w:val="hr-HR"/>
        </w:rPr>
        <w:t>30</w:t>
      </w:r>
      <w:r w:rsidR="006834F0">
        <w:rPr>
          <w:lang w:val="hr-HR"/>
        </w:rPr>
        <w:t>.0</w:t>
      </w:r>
      <w:r w:rsidR="001D37AE">
        <w:rPr>
          <w:lang w:val="hr-HR"/>
        </w:rPr>
        <w:t>1</w:t>
      </w:r>
      <w:r w:rsidR="006834F0">
        <w:rPr>
          <w:lang w:val="hr-HR"/>
        </w:rPr>
        <w:t>.202</w:t>
      </w:r>
      <w:r w:rsidR="00736F7C">
        <w:rPr>
          <w:lang w:val="hr-HR"/>
        </w:rPr>
        <w:t>5</w:t>
      </w:r>
      <w:r>
        <w:rPr>
          <w:lang w:val="hr-HR"/>
        </w:rPr>
        <w:t>.g.</w:t>
      </w:r>
      <w:r w:rsidR="0017747F">
        <w:rPr>
          <w:lang w:val="hr-HR"/>
        </w:rPr>
        <w:t xml:space="preserve">                  Odgovorna os</w:t>
      </w:r>
      <w:r w:rsidR="006C315B">
        <w:rPr>
          <w:lang w:val="hr-HR"/>
        </w:rPr>
        <w:t>oba:</w:t>
      </w:r>
      <w:r w:rsidR="009F37C1">
        <w:rPr>
          <w:lang w:val="hr-HR"/>
        </w:rPr>
        <w:t xml:space="preserve"> </w:t>
      </w:r>
      <w:r w:rsidR="00736F7C">
        <w:rPr>
          <w:lang w:val="hr-HR"/>
        </w:rPr>
        <w:t>Sanja Stojan Vuković</w:t>
      </w:r>
      <w:r w:rsidR="006C315B">
        <w:rPr>
          <w:lang w:val="hr-HR"/>
        </w:rPr>
        <w:t>, prof.</w:t>
      </w:r>
    </w:p>
    <w:p w:rsidR="0017747F" w:rsidRDefault="0017747F" w:rsidP="0017747F">
      <w:pPr>
        <w:tabs>
          <w:tab w:val="center" w:pos="4323"/>
        </w:tabs>
        <w:rPr>
          <w:lang w:val="hr-HR"/>
        </w:rPr>
      </w:pPr>
    </w:p>
    <w:p w:rsidR="00736F7C" w:rsidRDefault="00736F7C" w:rsidP="0017747F">
      <w:pPr>
        <w:tabs>
          <w:tab w:val="center" w:pos="4323"/>
        </w:tabs>
        <w:rPr>
          <w:lang w:val="hr-HR"/>
        </w:rPr>
      </w:pPr>
    </w:p>
    <w:p w:rsidR="00296340" w:rsidRDefault="0017747F" w:rsidP="0017747F">
      <w:pPr>
        <w:tabs>
          <w:tab w:val="center" w:pos="4323"/>
        </w:tabs>
        <w:rPr>
          <w:lang w:val="hr-HR"/>
        </w:rPr>
      </w:pPr>
      <w:r>
        <w:rPr>
          <w:lang w:val="hr-HR"/>
        </w:rPr>
        <w:t xml:space="preserve">Osoba za kontakt: </w:t>
      </w:r>
    </w:p>
    <w:p w:rsidR="0017747F" w:rsidRDefault="0017747F" w:rsidP="0017747F">
      <w:pPr>
        <w:tabs>
          <w:tab w:val="center" w:pos="4323"/>
        </w:tabs>
        <w:rPr>
          <w:lang w:val="hr-HR"/>
        </w:rPr>
      </w:pPr>
      <w:r>
        <w:rPr>
          <w:lang w:val="hr-HR"/>
        </w:rPr>
        <w:t>Tanja Vuković</w:t>
      </w:r>
    </w:p>
    <w:p w:rsidR="00296340" w:rsidRDefault="00296340" w:rsidP="0017747F">
      <w:pPr>
        <w:tabs>
          <w:tab w:val="center" w:pos="4323"/>
        </w:tabs>
        <w:rPr>
          <w:lang w:val="hr-HR"/>
        </w:rPr>
      </w:pPr>
    </w:p>
    <w:p w:rsidR="0017747F" w:rsidRPr="005028EA" w:rsidRDefault="0017747F" w:rsidP="0017747F">
      <w:pPr>
        <w:tabs>
          <w:tab w:val="center" w:pos="4323"/>
        </w:tabs>
        <w:rPr>
          <w:lang w:val="hr-HR"/>
        </w:rPr>
      </w:pPr>
      <w:r>
        <w:rPr>
          <w:lang w:val="hr-HR"/>
        </w:rPr>
        <w:t>Telefon: 021/885-300</w:t>
      </w:r>
    </w:p>
    <w:sectPr w:rsidR="0017747F" w:rsidRPr="005028EA" w:rsidSect="00182A0C">
      <w:pgSz w:w="12240" w:h="15840"/>
      <w:pgMar w:top="567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4D0E63"/>
    <w:multiLevelType w:val="hybridMultilevel"/>
    <w:tmpl w:val="1D221C72"/>
    <w:lvl w:ilvl="0" w:tplc="595C9A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7D"/>
    <w:rsid w:val="000130ED"/>
    <w:rsid w:val="00013B8A"/>
    <w:rsid w:val="00023D21"/>
    <w:rsid w:val="0002696B"/>
    <w:rsid w:val="00041A03"/>
    <w:rsid w:val="00042B66"/>
    <w:rsid w:val="00043A71"/>
    <w:rsid w:val="00046489"/>
    <w:rsid w:val="00047E1A"/>
    <w:rsid w:val="0005323E"/>
    <w:rsid w:val="0008602B"/>
    <w:rsid w:val="00087914"/>
    <w:rsid w:val="00094C92"/>
    <w:rsid w:val="00097CAF"/>
    <w:rsid w:val="000A43B4"/>
    <w:rsid w:val="000C13AD"/>
    <w:rsid w:val="000E76A0"/>
    <w:rsid w:val="000F3E98"/>
    <w:rsid w:val="000F77B7"/>
    <w:rsid w:val="00131AEE"/>
    <w:rsid w:val="00140C72"/>
    <w:rsid w:val="001715A7"/>
    <w:rsid w:val="00176266"/>
    <w:rsid w:val="0017747F"/>
    <w:rsid w:val="00182A0C"/>
    <w:rsid w:val="00194BBA"/>
    <w:rsid w:val="001979E1"/>
    <w:rsid w:val="001A0E54"/>
    <w:rsid w:val="001A630E"/>
    <w:rsid w:val="001D11B0"/>
    <w:rsid w:val="001D37AE"/>
    <w:rsid w:val="001F196A"/>
    <w:rsid w:val="001F1ACB"/>
    <w:rsid w:val="00211A39"/>
    <w:rsid w:val="00214F63"/>
    <w:rsid w:val="00257BCC"/>
    <w:rsid w:val="00261D0D"/>
    <w:rsid w:val="002626A8"/>
    <w:rsid w:val="00274ECD"/>
    <w:rsid w:val="00296340"/>
    <w:rsid w:val="002A7E3F"/>
    <w:rsid w:val="002B191C"/>
    <w:rsid w:val="002C188E"/>
    <w:rsid w:val="002E7ADE"/>
    <w:rsid w:val="002F34AE"/>
    <w:rsid w:val="002F767D"/>
    <w:rsid w:val="003002E5"/>
    <w:rsid w:val="00302B16"/>
    <w:rsid w:val="00304696"/>
    <w:rsid w:val="00306888"/>
    <w:rsid w:val="003078AE"/>
    <w:rsid w:val="00313F43"/>
    <w:rsid w:val="00316ED6"/>
    <w:rsid w:val="00346CE5"/>
    <w:rsid w:val="00360351"/>
    <w:rsid w:val="00364D15"/>
    <w:rsid w:val="0037717F"/>
    <w:rsid w:val="00377235"/>
    <w:rsid w:val="0039182D"/>
    <w:rsid w:val="003A75FE"/>
    <w:rsid w:val="003B1A36"/>
    <w:rsid w:val="003B441C"/>
    <w:rsid w:val="003D19DE"/>
    <w:rsid w:val="003D5716"/>
    <w:rsid w:val="003D5DEB"/>
    <w:rsid w:val="003E65F3"/>
    <w:rsid w:val="0040119F"/>
    <w:rsid w:val="00402AD0"/>
    <w:rsid w:val="0042114B"/>
    <w:rsid w:val="00430F73"/>
    <w:rsid w:val="00454C97"/>
    <w:rsid w:val="0045542C"/>
    <w:rsid w:val="00456A60"/>
    <w:rsid w:val="00467B7F"/>
    <w:rsid w:val="00470255"/>
    <w:rsid w:val="004702FB"/>
    <w:rsid w:val="00473364"/>
    <w:rsid w:val="004757FF"/>
    <w:rsid w:val="004813C8"/>
    <w:rsid w:val="00481F3A"/>
    <w:rsid w:val="00487CBB"/>
    <w:rsid w:val="004974E7"/>
    <w:rsid w:val="004A5668"/>
    <w:rsid w:val="004B1E88"/>
    <w:rsid w:val="004D2E20"/>
    <w:rsid w:val="004E0D45"/>
    <w:rsid w:val="004E1F92"/>
    <w:rsid w:val="005028EA"/>
    <w:rsid w:val="00513017"/>
    <w:rsid w:val="005427C6"/>
    <w:rsid w:val="00560A30"/>
    <w:rsid w:val="00564490"/>
    <w:rsid w:val="00571233"/>
    <w:rsid w:val="005849F3"/>
    <w:rsid w:val="005A7D00"/>
    <w:rsid w:val="005B64F7"/>
    <w:rsid w:val="005B721E"/>
    <w:rsid w:val="005C637D"/>
    <w:rsid w:val="005D7C65"/>
    <w:rsid w:val="005E08A4"/>
    <w:rsid w:val="005F2ACD"/>
    <w:rsid w:val="006169F2"/>
    <w:rsid w:val="006359F2"/>
    <w:rsid w:val="0064554F"/>
    <w:rsid w:val="0064704F"/>
    <w:rsid w:val="0066033A"/>
    <w:rsid w:val="00673119"/>
    <w:rsid w:val="0068013E"/>
    <w:rsid w:val="00681BC1"/>
    <w:rsid w:val="00683058"/>
    <w:rsid w:val="006834F0"/>
    <w:rsid w:val="006859FC"/>
    <w:rsid w:val="0068723D"/>
    <w:rsid w:val="00690614"/>
    <w:rsid w:val="00693F48"/>
    <w:rsid w:val="006A1171"/>
    <w:rsid w:val="006A3325"/>
    <w:rsid w:val="006A3D72"/>
    <w:rsid w:val="006B43A6"/>
    <w:rsid w:val="006B7D29"/>
    <w:rsid w:val="006C315B"/>
    <w:rsid w:val="006C52F9"/>
    <w:rsid w:val="006D4663"/>
    <w:rsid w:val="006E513F"/>
    <w:rsid w:val="006E5B49"/>
    <w:rsid w:val="006F3CC4"/>
    <w:rsid w:val="006F48DA"/>
    <w:rsid w:val="00704774"/>
    <w:rsid w:val="00710042"/>
    <w:rsid w:val="00714AB5"/>
    <w:rsid w:val="0073476A"/>
    <w:rsid w:val="00735303"/>
    <w:rsid w:val="00736F7C"/>
    <w:rsid w:val="007577B2"/>
    <w:rsid w:val="00765527"/>
    <w:rsid w:val="00767870"/>
    <w:rsid w:val="00771033"/>
    <w:rsid w:val="0077277C"/>
    <w:rsid w:val="00784990"/>
    <w:rsid w:val="007911EE"/>
    <w:rsid w:val="00791BCB"/>
    <w:rsid w:val="007A159A"/>
    <w:rsid w:val="007B440A"/>
    <w:rsid w:val="007C17AA"/>
    <w:rsid w:val="007C460B"/>
    <w:rsid w:val="007C5E56"/>
    <w:rsid w:val="007C6803"/>
    <w:rsid w:val="007D1C2A"/>
    <w:rsid w:val="007D66C6"/>
    <w:rsid w:val="007E4520"/>
    <w:rsid w:val="007E62B4"/>
    <w:rsid w:val="007F1F5D"/>
    <w:rsid w:val="007F2515"/>
    <w:rsid w:val="008014A7"/>
    <w:rsid w:val="00822700"/>
    <w:rsid w:val="008249DC"/>
    <w:rsid w:val="00824F95"/>
    <w:rsid w:val="00841E36"/>
    <w:rsid w:val="00842D33"/>
    <w:rsid w:val="008514FC"/>
    <w:rsid w:val="00875CD4"/>
    <w:rsid w:val="00880AC0"/>
    <w:rsid w:val="008966A5"/>
    <w:rsid w:val="00897CEA"/>
    <w:rsid w:val="008C63E8"/>
    <w:rsid w:val="008D7BDE"/>
    <w:rsid w:val="009020A3"/>
    <w:rsid w:val="0091009C"/>
    <w:rsid w:val="00911471"/>
    <w:rsid w:val="00915BCE"/>
    <w:rsid w:val="009220D9"/>
    <w:rsid w:val="00940D57"/>
    <w:rsid w:val="009502F4"/>
    <w:rsid w:val="00953314"/>
    <w:rsid w:val="00961605"/>
    <w:rsid w:val="00980F43"/>
    <w:rsid w:val="00984390"/>
    <w:rsid w:val="009A1897"/>
    <w:rsid w:val="009B2AF7"/>
    <w:rsid w:val="009B6345"/>
    <w:rsid w:val="009D4C49"/>
    <w:rsid w:val="009D5BF4"/>
    <w:rsid w:val="009E05C0"/>
    <w:rsid w:val="009E2043"/>
    <w:rsid w:val="009E7F12"/>
    <w:rsid w:val="009F0295"/>
    <w:rsid w:val="009F216C"/>
    <w:rsid w:val="009F37C1"/>
    <w:rsid w:val="009F6F88"/>
    <w:rsid w:val="00A02841"/>
    <w:rsid w:val="00A03193"/>
    <w:rsid w:val="00A12E56"/>
    <w:rsid w:val="00A2084C"/>
    <w:rsid w:val="00A52A2C"/>
    <w:rsid w:val="00A52AC3"/>
    <w:rsid w:val="00A53F65"/>
    <w:rsid w:val="00A62B5E"/>
    <w:rsid w:val="00A6748D"/>
    <w:rsid w:val="00A82D06"/>
    <w:rsid w:val="00A91953"/>
    <w:rsid w:val="00A92B45"/>
    <w:rsid w:val="00A92FD0"/>
    <w:rsid w:val="00AA76A7"/>
    <w:rsid w:val="00AB1D49"/>
    <w:rsid w:val="00AB64EE"/>
    <w:rsid w:val="00AB7D8B"/>
    <w:rsid w:val="00AC3288"/>
    <w:rsid w:val="00AD38DD"/>
    <w:rsid w:val="00AD5C80"/>
    <w:rsid w:val="00AF00A4"/>
    <w:rsid w:val="00AF0461"/>
    <w:rsid w:val="00AF05CE"/>
    <w:rsid w:val="00AF69A8"/>
    <w:rsid w:val="00B13C96"/>
    <w:rsid w:val="00B21660"/>
    <w:rsid w:val="00B22051"/>
    <w:rsid w:val="00B2362F"/>
    <w:rsid w:val="00B242EB"/>
    <w:rsid w:val="00B26EE7"/>
    <w:rsid w:val="00B45581"/>
    <w:rsid w:val="00B646FA"/>
    <w:rsid w:val="00B70CFC"/>
    <w:rsid w:val="00B75C19"/>
    <w:rsid w:val="00B7667E"/>
    <w:rsid w:val="00B805F7"/>
    <w:rsid w:val="00B97CC5"/>
    <w:rsid w:val="00BA6793"/>
    <w:rsid w:val="00BC07E5"/>
    <w:rsid w:val="00BC0BFB"/>
    <w:rsid w:val="00BD09BE"/>
    <w:rsid w:val="00BD31E8"/>
    <w:rsid w:val="00BD3999"/>
    <w:rsid w:val="00BE3A3F"/>
    <w:rsid w:val="00BF1075"/>
    <w:rsid w:val="00BF48D6"/>
    <w:rsid w:val="00C01716"/>
    <w:rsid w:val="00C340CE"/>
    <w:rsid w:val="00C40141"/>
    <w:rsid w:val="00C50E4D"/>
    <w:rsid w:val="00C51E5F"/>
    <w:rsid w:val="00C54793"/>
    <w:rsid w:val="00C56B0A"/>
    <w:rsid w:val="00C61CB6"/>
    <w:rsid w:val="00C67802"/>
    <w:rsid w:val="00C75E60"/>
    <w:rsid w:val="00C82B13"/>
    <w:rsid w:val="00C84DB4"/>
    <w:rsid w:val="00C9130D"/>
    <w:rsid w:val="00CA0AAC"/>
    <w:rsid w:val="00CA0DD6"/>
    <w:rsid w:val="00CA69A3"/>
    <w:rsid w:val="00CA7881"/>
    <w:rsid w:val="00CC2A91"/>
    <w:rsid w:val="00CC7B7B"/>
    <w:rsid w:val="00CD1F05"/>
    <w:rsid w:val="00CD6F87"/>
    <w:rsid w:val="00CF0C4A"/>
    <w:rsid w:val="00CF63B8"/>
    <w:rsid w:val="00D00AF2"/>
    <w:rsid w:val="00D23C7F"/>
    <w:rsid w:val="00D262B9"/>
    <w:rsid w:val="00D26B20"/>
    <w:rsid w:val="00D3521F"/>
    <w:rsid w:val="00D61AB0"/>
    <w:rsid w:val="00D63EF3"/>
    <w:rsid w:val="00D76C63"/>
    <w:rsid w:val="00D834E9"/>
    <w:rsid w:val="00DA083D"/>
    <w:rsid w:val="00DA12E0"/>
    <w:rsid w:val="00DB6E07"/>
    <w:rsid w:val="00DC08F5"/>
    <w:rsid w:val="00DC2A78"/>
    <w:rsid w:val="00DC2E34"/>
    <w:rsid w:val="00DD2826"/>
    <w:rsid w:val="00DD62A9"/>
    <w:rsid w:val="00E10B02"/>
    <w:rsid w:val="00E15C27"/>
    <w:rsid w:val="00E27BF0"/>
    <w:rsid w:val="00E30F96"/>
    <w:rsid w:val="00E43893"/>
    <w:rsid w:val="00E45C54"/>
    <w:rsid w:val="00E50F6E"/>
    <w:rsid w:val="00E5393E"/>
    <w:rsid w:val="00E67BD0"/>
    <w:rsid w:val="00E72058"/>
    <w:rsid w:val="00E8119B"/>
    <w:rsid w:val="00E827C6"/>
    <w:rsid w:val="00E83370"/>
    <w:rsid w:val="00E93CEE"/>
    <w:rsid w:val="00E959DA"/>
    <w:rsid w:val="00EC0430"/>
    <w:rsid w:val="00EC2510"/>
    <w:rsid w:val="00ED2351"/>
    <w:rsid w:val="00ED30BD"/>
    <w:rsid w:val="00EE0F9A"/>
    <w:rsid w:val="00EE261B"/>
    <w:rsid w:val="00EE68E4"/>
    <w:rsid w:val="00EE7B7A"/>
    <w:rsid w:val="00EF268B"/>
    <w:rsid w:val="00EF2D1D"/>
    <w:rsid w:val="00EF3DC3"/>
    <w:rsid w:val="00EF3E66"/>
    <w:rsid w:val="00EF670F"/>
    <w:rsid w:val="00EF710E"/>
    <w:rsid w:val="00F00647"/>
    <w:rsid w:val="00F04733"/>
    <w:rsid w:val="00F12944"/>
    <w:rsid w:val="00F244CB"/>
    <w:rsid w:val="00F24531"/>
    <w:rsid w:val="00F24615"/>
    <w:rsid w:val="00F34CE7"/>
    <w:rsid w:val="00F40ECD"/>
    <w:rsid w:val="00F4423C"/>
    <w:rsid w:val="00F45434"/>
    <w:rsid w:val="00F67513"/>
    <w:rsid w:val="00F67CE4"/>
    <w:rsid w:val="00F8059F"/>
    <w:rsid w:val="00F834E6"/>
    <w:rsid w:val="00FA76E0"/>
    <w:rsid w:val="00FB1708"/>
    <w:rsid w:val="00FB5A23"/>
    <w:rsid w:val="00FC2CDF"/>
    <w:rsid w:val="00FD09DC"/>
    <w:rsid w:val="00FD3C51"/>
    <w:rsid w:val="00FD4D9E"/>
    <w:rsid w:val="00FE5342"/>
    <w:rsid w:val="00FF03EB"/>
    <w:rsid w:val="00FF124E"/>
    <w:rsid w:val="00FF2CA2"/>
    <w:rsid w:val="00FF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329C00"/>
  <w15:docId w15:val="{302F67A4-88F3-4E73-9A0D-A249F0C94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rsid w:val="00E10B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semiHidden/>
    <w:rsid w:val="001979E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F24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 UZ BILANCU 2007</vt:lpstr>
    </vt:vector>
  </TitlesOfParts>
  <Company>MZOŠ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 BILANCU 2007</dc:title>
  <dc:creator>skola</dc:creator>
  <cp:lastModifiedBy>TVukovic</cp:lastModifiedBy>
  <cp:revision>22</cp:revision>
  <cp:lastPrinted>2020-01-29T12:57:00Z</cp:lastPrinted>
  <dcterms:created xsi:type="dcterms:W3CDTF">2025-01-29T13:12:00Z</dcterms:created>
  <dcterms:modified xsi:type="dcterms:W3CDTF">2025-01-30T10:58:00Z</dcterms:modified>
</cp:coreProperties>
</file>